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4441"/>
        <w:gridCol w:w="1240"/>
        <w:gridCol w:w="6364"/>
        <w:gridCol w:w="1006"/>
      </w:tblGrid>
      <w:tr w:rsidR="00B10448" w14:paraId="190BB8E4" w14:textId="77777777" w:rsidTr="00FE61BD">
        <w:trPr>
          <w:cantSplit/>
          <w:tblHeader/>
        </w:trPr>
        <w:tc>
          <w:tcPr>
            <w:tcW w:w="1123" w:type="dxa"/>
            <w:shd w:val="clear" w:color="auto" w:fill="D6E3BC" w:themeFill="accent3" w:themeFillTint="66"/>
          </w:tcPr>
          <w:p w14:paraId="183BE81F" w14:textId="77777777" w:rsidR="00B10448" w:rsidRPr="00813F72" w:rsidRDefault="00EA314B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 Number</w:t>
            </w:r>
          </w:p>
        </w:tc>
        <w:tc>
          <w:tcPr>
            <w:tcW w:w="4441" w:type="dxa"/>
            <w:shd w:val="clear" w:color="auto" w:fill="D6E3BC" w:themeFill="accent3" w:themeFillTint="66"/>
          </w:tcPr>
          <w:p w14:paraId="4D44A6CE" w14:textId="77777777" w:rsidR="00B10448" w:rsidRPr="00813F72" w:rsidRDefault="00B10448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Hazard Description and activities giving rise to risk</w:t>
            </w:r>
          </w:p>
        </w:tc>
        <w:tc>
          <w:tcPr>
            <w:tcW w:w="1240" w:type="dxa"/>
            <w:shd w:val="clear" w:color="auto" w:fill="D6E3BC" w:themeFill="accent3" w:themeFillTint="66"/>
          </w:tcPr>
          <w:p w14:paraId="5DC019DB" w14:textId="77777777"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Who may be harmed</w:t>
            </w:r>
          </w:p>
        </w:tc>
        <w:tc>
          <w:tcPr>
            <w:tcW w:w="6364" w:type="dxa"/>
            <w:shd w:val="clear" w:color="auto" w:fill="D6E3BC" w:themeFill="accent3" w:themeFillTint="66"/>
          </w:tcPr>
          <w:p w14:paraId="2DACCB6A" w14:textId="77777777" w:rsidR="00B10448" w:rsidRPr="00813F72" w:rsidRDefault="00B10448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Control Measures</w:t>
            </w:r>
          </w:p>
        </w:tc>
        <w:tc>
          <w:tcPr>
            <w:tcW w:w="1006" w:type="dxa"/>
            <w:shd w:val="clear" w:color="auto" w:fill="D6E3BC" w:themeFill="accent3" w:themeFillTint="66"/>
          </w:tcPr>
          <w:p w14:paraId="590467B7" w14:textId="77777777"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Risk Rating</w:t>
            </w:r>
          </w:p>
        </w:tc>
      </w:tr>
      <w:tr w:rsidR="00B10448" w:rsidRPr="00391AA9" w14:paraId="68F45E9F" w14:textId="77777777" w:rsidTr="00BF0B40">
        <w:trPr>
          <w:cantSplit/>
          <w:trHeight w:val="563"/>
        </w:trPr>
        <w:tc>
          <w:tcPr>
            <w:tcW w:w="1123" w:type="dxa"/>
          </w:tcPr>
          <w:p w14:paraId="71C0BB65" w14:textId="77777777" w:rsidR="00B10448" w:rsidRPr="00391AA9" w:rsidRDefault="00EE5194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4441" w:type="dxa"/>
            <w:shd w:val="clear" w:color="auto" w:fill="auto"/>
          </w:tcPr>
          <w:p w14:paraId="09E21738" w14:textId="77777777" w:rsidR="00B10448" w:rsidRDefault="00EA314B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W</w:t>
            </w:r>
            <w:r w:rsidR="00876526">
              <w:rPr>
                <w:rFonts w:ascii="Arial" w:hAnsi="Arial" w:cs="Arial"/>
                <w:sz w:val="19"/>
                <w:szCs w:val="19"/>
                <w:lang w:eastAsia="ar-SA"/>
              </w:rPr>
              <w:t>eather</w:t>
            </w:r>
            <w:r>
              <w:rPr>
                <w:rFonts w:ascii="Arial" w:hAnsi="Arial" w:cs="Arial"/>
                <w:sz w:val="19"/>
                <w:szCs w:val="19"/>
                <w:lang w:eastAsia="ar-SA"/>
              </w:rPr>
              <w:t xml:space="preserve"> conditions</w:t>
            </w:r>
          </w:p>
          <w:p w14:paraId="41A166D5" w14:textId="77777777" w:rsidR="00B10448" w:rsidRPr="00391AA9" w:rsidRDefault="00B10448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67F2C8A7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68088F40" w14:textId="77777777" w:rsidR="00B10448" w:rsidRDefault="00B10448" w:rsidP="002E260D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B10448">
              <w:rPr>
                <w:rFonts w:ascii="Arial" w:hAnsi="Arial" w:cs="Arial"/>
                <w:sz w:val="19"/>
                <w:szCs w:val="19"/>
              </w:rPr>
              <w:t>Sessions only to take place in the correct safe conditions as stated in the operating standards.</w:t>
            </w:r>
          </w:p>
          <w:p w14:paraId="2B6C6943" w14:textId="77777777" w:rsidR="00EE5194" w:rsidRDefault="002B3E5C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Instructors must check</w:t>
            </w:r>
            <w:r w:rsidRPr="00391AA9">
              <w:rPr>
                <w:rFonts w:ascii="Arial" w:hAnsi="Arial" w:cs="Arial"/>
                <w:sz w:val="19"/>
                <w:szCs w:val="19"/>
              </w:rPr>
              <w:t xml:space="preserve"> the weather forecast before the activity and continue to monitor conditions. </w:t>
            </w:r>
          </w:p>
          <w:p w14:paraId="790EEF1A" w14:textId="77777777" w:rsidR="00EE5194" w:rsidRDefault="00EE5194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EE5194">
              <w:rPr>
                <w:rFonts w:ascii="Arial" w:hAnsi="Arial" w:cs="Arial"/>
                <w:sz w:val="19"/>
                <w:szCs w:val="19"/>
              </w:rPr>
              <w:t>Cease any activity where reduced visibility means you cannot</w:t>
            </w:r>
            <w:r w:rsidR="00EA314B">
              <w:rPr>
                <w:rFonts w:ascii="Arial" w:hAnsi="Arial" w:cs="Arial"/>
                <w:sz w:val="19"/>
                <w:szCs w:val="19"/>
              </w:rPr>
              <w:t xml:space="preserve"> see the </w:t>
            </w:r>
            <w:r w:rsidR="00FE61BD">
              <w:rPr>
                <w:rFonts w:ascii="Arial" w:hAnsi="Arial" w:cs="Arial"/>
                <w:sz w:val="19"/>
                <w:szCs w:val="19"/>
              </w:rPr>
              <w:t>targets</w:t>
            </w:r>
          </w:p>
          <w:p w14:paraId="4CF7A863" w14:textId="77777777" w:rsidR="00EE5194" w:rsidRPr="00EE5194" w:rsidRDefault="00EE5194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Cease the activity should lightning occur.</w:t>
            </w:r>
          </w:p>
          <w:p w14:paraId="5403C630" w14:textId="77777777" w:rsidR="00B10448" w:rsidRPr="00770B9C" w:rsidRDefault="002B3E5C" w:rsidP="00770B9C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 xml:space="preserve">Suspend the activity if adverse conditions pose a danger to yourself or participants. 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2FD712AE" w14:textId="77777777" w:rsidR="00B10448" w:rsidRPr="00391AA9" w:rsidRDefault="00FE61BD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05543" w:rsidRPr="00391AA9" w14:paraId="3EE48131" w14:textId="77777777" w:rsidTr="00BF0B40">
        <w:trPr>
          <w:trHeight w:val="56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E98F" w14:textId="77777777" w:rsidR="00B05543" w:rsidRPr="00391AA9" w:rsidRDefault="00EE5194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2C6B9" w14:textId="77777777" w:rsidR="00B05543" w:rsidRPr="00B05543" w:rsidRDefault="00FE61BD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Injury sustained from equipment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E94C1" w14:textId="77777777" w:rsidR="00B05543" w:rsidRPr="00391AA9" w:rsidRDefault="00B05543" w:rsidP="0051412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D9005" w14:textId="77777777" w:rsidR="00B90342" w:rsidRDefault="00074C6B" w:rsidP="00EB1C06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B90342">
              <w:rPr>
                <w:rFonts w:ascii="Arial" w:hAnsi="Arial" w:cs="Arial"/>
                <w:sz w:val="19"/>
                <w:szCs w:val="19"/>
              </w:rPr>
              <w:t>Instructors</w:t>
            </w:r>
            <w:r w:rsidR="00B05543" w:rsidRPr="00B90342">
              <w:rPr>
                <w:rFonts w:ascii="Arial" w:hAnsi="Arial" w:cs="Arial"/>
                <w:sz w:val="19"/>
                <w:szCs w:val="19"/>
              </w:rPr>
              <w:t xml:space="preserve"> must </w:t>
            </w:r>
            <w:r w:rsidR="00FE61BD" w:rsidRPr="00B90342">
              <w:rPr>
                <w:rFonts w:ascii="Arial" w:hAnsi="Arial" w:cs="Arial"/>
                <w:sz w:val="19"/>
                <w:szCs w:val="19"/>
              </w:rPr>
              <w:t xml:space="preserve">make sure participants are wearing appropriate clothing. </w:t>
            </w:r>
          </w:p>
          <w:p w14:paraId="182AFCD7" w14:textId="77777777" w:rsidR="00074C6B" w:rsidRPr="00B90342" w:rsidRDefault="00B05543" w:rsidP="00EB1C06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B90342">
              <w:rPr>
                <w:rFonts w:ascii="Arial" w:hAnsi="Arial" w:cs="Arial"/>
                <w:sz w:val="19"/>
                <w:szCs w:val="19"/>
              </w:rPr>
              <w:t xml:space="preserve">Brief participants on </w:t>
            </w:r>
            <w:r w:rsidR="00FE61BD" w:rsidRPr="00B90342">
              <w:rPr>
                <w:rFonts w:ascii="Arial" w:hAnsi="Arial" w:cs="Arial"/>
                <w:sz w:val="19"/>
                <w:szCs w:val="19"/>
              </w:rPr>
              <w:t>correct use of the equipment</w:t>
            </w:r>
          </w:p>
          <w:p w14:paraId="44328299" w14:textId="77777777" w:rsidR="00B05543" w:rsidRDefault="00B05543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 xml:space="preserve">Constant observation </w:t>
            </w:r>
            <w:r w:rsidR="0008088E">
              <w:rPr>
                <w:rFonts w:ascii="Arial" w:hAnsi="Arial" w:cs="Arial"/>
                <w:sz w:val="19"/>
                <w:szCs w:val="19"/>
              </w:rPr>
              <w:t xml:space="preserve">to </w:t>
            </w:r>
            <w:r w:rsidR="0008088E" w:rsidRPr="00391AA9">
              <w:rPr>
                <w:rFonts w:ascii="Arial" w:hAnsi="Arial" w:cs="Arial"/>
                <w:sz w:val="19"/>
                <w:szCs w:val="19"/>
              </w:rPr>
              <w:t>ensure</w:t>
            </w:r>
            <w:r w:rsidRPr="00391AA9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08088E">
              <w:rPr>
                <w:rFonts w:ascii="Arial" w:hAnsi="Arial" w:cs="Arial"/>
                <w:sz w:val="19"/>
                <w:szCs w:val="19"/>
              </w:rPr>
              <w:t>correct use of equipment</w:t>
            </w:r>
            <w:r w:rsidRPr="00391AA9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60C8EDCA" w14:textId="77777777" w:rsidR="00FE61BD" w:rsidRDefault="00FE61BD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Make sure equipment is fit for purpose</w:t>
            </w:r>
            <w:r w:rsidR="00B90342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17573FCB" w14:textId="77777777" w:rsidR="00B90342" w:rsidRDefault="00B90342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Show participants how to load the </w:t>
            </w:r>
            <w:r w:rsidR="002E0400">
              <w:rPr>
                <w:rFonts w:ascii="Arial" w:hAnsi="Arial" w:cs="Arial"/>
                <w:sz w:val="19"/>
                <w:szCs w:val="19"/>
              </w:rPr>
              <w:t>rifle</w:t>
            </w:r>
            <w:r>
              <w:rPr>
                <w:rFonts w:ascii="Arial" w:hAnsi="Arial" w:cs="Arial"/>
                <w:sz w:val="19"/>
                <w:szCs w:val="19"/>
              </w:rPr>
              <w:t xml:space="preserve"> safely.</w:t>
            </w:r>
          </w:p>
          <w:p w14:paraId="09370752" w14:textId="77777777" w:rsidR="00060424" w:rsidRPr="00391AA9" w:rsidRDefault="00060424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 participant must wear safety goggles to protect from ricochets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08D96" w14:textId="77777777" w:rsidR="00B05543" w:rsidRPr="00391AA9" w:rsidRDefault="00B05543" w:rsidP="00B0554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10448" w:rsidRPr="00391AA9" w14:paraId="06720EE2" w14:textId="77777777" w:rsidTr="00B90342">
        <w:trPr>
          <w:trHeight w:val="873"/>
        </w:trPr>
        <w:tc>
          <w:tcPr>
            <w:tcW w:w="1123" w:type="dxa"/>
          </w:tcPr>
          <w:p w14:paraId="5F3D1C80" w14:textId="77777777" w:rsidR="00B10448" w:rsidRPr="00391AA9" w:rsidRDefault="00C14C5D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3</w:t>
            </w:r>
          </w:p>
        </w:tc>
        <w:tc>
          <w:tcPr>
            <w:tcW w:w="4441" w:type="dxa"/>
            <w:shd w:val="clear" w:color="auto" w:fill="auto"/>
          </w:tcPr>
          <w:p w14:paraId="467B4353" w14:textId="77777777" w:rsidR="00B10448" w:rsidRPr="00391AA9" w:rsidRDefault="00FE61BD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Injury resulting from miss fire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1D2A56B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09209A52" w14:textId="77777777" w:rsidR="00B10448" w:rsidRDefault="00FE61BD" w:rsidP="00B05543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 participants must be made aware of the rules of the range. This incl</w:t>
            </w:r>
            <w:r w:rsidR="00B90342">
              <w:rPr>
                <w:rFonts w:ascii="Arial" w:hAnsi="Arial" w:cs="Arial"/>
                <w:sz w:val="19"/>
                <w:szCs w:val="19"/>
              </w:rPr>
              <w:t>uded shooting and waiting lines.</w:t>
            </w:r>
          </w:p>
          <w:p w14:paraId="42CCE1DB" w14:textId="77777777" w:rsidR="00FE61BD" w:rsidRDefault="00FE61BD" w:rsidP="0041071F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 activity must stop if anyone walks past the shooting line.</w:t>
            </w:r>
          </w:p>
          <w:p w14:paraId="49016385" w14:textId="77777777" w:rsidR="00B90342" w:rsidRPr="0041071F" w:rsidRDefault="00B90342" w:rsidP="0041071F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Goggles must be worn by </w:t>
            </w:r>
            <w:r w:rsidR="0036268A">
              <w:rPr>
                <w:rFonts w:ascii="Arial" w:hAnsi="Arial" w:cs="Arial"/>
                <w:sz w:val="19"/>
                <w:szCs w:val="19"/>
              </w:rPr>
              <w:t>every</w:t>
            </w:r>
            <w:r>
              <w:rPr>
                <w:rFonts w:ascii="Arial" w:hAnsi="Arial" w:cs="Arial"/>
                <w:sz w:val="19"/>
                <w:szCs w:val="19"/>
              </w:rPr>
              <w:t xml:space="preserve">one 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5553AF1F" w14:textId="77777777" w:rsidR="00B10448" w:rsidRPr="00391AA9" w:rsidRDefault="00B10448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Low</w:t>
            </w:r>
          </w:p>
        </w:tc>
      </w:tr>
      <w:tr w:rsidR="00B10448" w:rsidRPr="00391AA9" w14:paraId="6EB1A637" w14:textId="77777777" w:rsidTr="00BF0B40">
        <w:trPr>
          <w:trHeight w:val="258"/>
        </w:trPr>
        <w:tc>
          <w:tcPr>
            <w:tcW w:w="1123" w:type="dxa"/>
          </w:tcPr>
          <w:p w14:paraId="60B1A6AD" w14:textId="77777777" w:rsidR="00B10448" w:rsidRPr="00391AA9" w:rsidRDefault="00C14C5D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4</w:t>
            </w:r>
          </w:p>
        </w:tc>
        <w:tc>
          <w:tcPr>
            <w:tcW w:w="4441" w:type="dxa"/>
            <w:shd w:val="clear" w:color="auto" w:fill="auto"/>
          </w:tcPr>
          <w:p w14:paraId="1A542BFE" w14:textId="77777777" w:rsidR="00B10448" w:rsidRPr="00391AA9" w:rsidRDefault="00FE61BD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Over shoot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A286D64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6BF95F0E" w14:textId="77777777" w:rsidR="009644DC" w:rsidRPr="009644DC" w:rsidRDefault="00FE61BD" w:rsidP="009644DC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Explain to participant</w:t>
            </w:r>
            <w:r w:rsidR="004A67BC">
              <w:rPr>
                <w:rFonts w:ascii="Arial" w:hAnsi="Arial" w:cs="Arial"/>
                <w:sz w:val="19"/>
                <w:szCs w:val="19"/>
              </w:rPr>
              <w:t>s the targets they have to shoot at.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58C09219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Low</w:t>
            </w:r>
          </w:p>
        </w:tc>
      </w:tr>
      <w:tr w:rsidR="00C14C5D" w:rsidRPr="00391AA9" w14:paraId="37BB7993" w14:textId="77777777" w:rsidTr="00BF0B40">
        <w:trPr>
          <w:trHeight w:val="258"/>
        </w:trPr>
        <w:tc>
          <w:tcPr>
            <w:tcW w:w="1123" w:type="dxa"/>
          </w:tcPr>
          <w:p w14:paraId="304283B8" w14:textId="77777777" w:rsidR="00C14C5D" w:rsidRDefault="00C14C5D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5</w:t>
            </w:r>
          </w:p>
        </w:tc>
        <w:tc>
          <w:tcPr>
            <w:tcW w:w="4441" w:type="dxa"/>
            <w:shd w:val="clear" w:color="auto" w:fill="auto"/>
          </w:tcPr>
          <w:p w14:paraId="02C3E784" w14:textId="77777777" w:rsidR="00C14C5D" w:rsidRDefault="00C14C5D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People walking into the range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09552E0" w14:textId="77777777" w:rsidR="00C14C5D" w:rsidRPr="00391AA9" w:rsidRDefault="00C14C5D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All </w:t>
            </w:r>
          </w:p>
        </w:tc>
        <w:tc>
          <w:tcPr>
            <w:tcW w:w="6364" w:type="dxa"/>
            <w:shd w:val="clear" w:color="auto" w:fill="auto"/>
          </w:tcPr>
          <w:p w14:paraId="6B991D63" w14:textId="77777777" w:rsidR="00C14C5D" w:rsidRDefault="002E0400" w:rsidP="00C14C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</w:t>
            </w:r>
            <w:r w:rsidR="00C14C5D">
              <w:rPr>
                <w:rFonts w:ascii="Arial" w:hAnsi="Arial" w:cs="Arial"/>
                <w:sz w:val="19"/>
                <w:szCs w:val="19"/>
              </w:rPr>
              <w:t xml:space="preserve">)    </w:t>
            </w:r>
            <w:r w:rsidR="0008088E">
              <w:rPr>
                <w:rFonts w:ascii="Arial" w:hAnsi="Arial" w:cs="Arial"/>
                <w:sz w:val="19"/>
                <w:szCs w:val="19"/>
              </w:rPr>
              <w:t>The shooting line must be marked</w:t>
            </w:r>
            <w:r w:rsidR="00C14C5D">
              <w:rPr>
                <w:rFonts w:ascii="Arial" w:hAnsi="Arial" w:cs="Arial"/>
                <w:sz w:val="19"/>
                <w:szCs w:val="19"/>
              </w:rPr>
              <w:t xml:space="preserve"> and controlled by the instructor</w:t>
            </w:r>
          </w:p>
          <w:p w14:paraId="6C0950C7" w14:textId="77777777" w:rsidR="00C14C5D" w:rsidRPr="00C14C5D" w:rsidRDefault="002E0400" w:rsidP="00C14C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</w:t>
            </w:r>
            <w:r w:rsidR="00770B9C">
              <w:rPr>
                <w:rFonts w:ascii="Arial" w:hAnsi="Arial" w:cs="Arial"/>
                <w:sz w:val="19"/>
                <w:szCs w:val="19"/>
              </w:rPr>
              <w:t xml:space="preserve">)    </w:t>
            </w:r>
            <w:r w:rsidR="00C14C5D">
              <w:rPr>
                <w:rFonts w:ascii="Arial" w:hAnsi="Arial" w:cs="Arial"/>
                <w:sz w:val="19"/>
                <w:szCs w:val="19"/>
              </w:rPr>
              <w:t>All shooting must stop if someone is with</w:t>
            </w:r>
            <w:r w:rsidR="005A2401">
              <w:rPr>
                <w:rFonts w:ascii="Arial" w:hAnsi="Arial" w:cs="Arial"/>
                <w:sz w:val="19"/>
                <w:szCs w:val="19"/>
              </w:rPr>
              <w:t>in</w:t>
            </w:r>
            <w:r w:rsidR="00C14C5D">
              <w:rPr>
                <w:rFonts w:ascii="Arial" w:hAnsi="Arial" w:cs="Arial"/>
                <w:sz w:val="19"/>
                <w:szCs w:val="19"/>
              </w:rPr>
              <w:t xml:space="preserve"> the range.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3C6CDF33" w14:textId="77777777" w:rsidR="00C14C5D" w:rsidRDefault="00C14C5D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90342" w:rsidRPr="00391AA9" w14:paraId="260F1592" w14:textId="77777777" w:rsidTr="00BF0B40">
        <w:trPr>
          <w:trHeight w:val="258"/>
        </w:trPr>
        <w:tc>
          <w:tcPr>
            <w:tcW w:w="1123" w:type="dxa"/>
          </w:tcPr>
          <w:p w14:paraId="2E33D246" w14:textId="77777777" w:rsidR="00B90342" w:rsidRDefault="00B90342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6</w:t>
            </w:r>
          </w:p>
        </w:tc>
        <w:tc>
          <w:tcPr>
            <w:tcW w:w="4441" w:type="dxa"/>
            <w:shd w:val="clear" w:color="auto" w:fill="auto"/>
          </w:tcPr>
          <w:p w14:paraId="1516810D" w14:textId="77777777" w:rsidR="00B90342" w:rsidRDefault="00B90342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 xml:space="preserve">Lead </w:t>
            </w:r>
            <w:r w:rsidR="00060424">
              <w:rPr>
                <w:rFonts w:ascii="Arial" w:hAnsi="Arial" w:cs="Arial"/>
                <w:sz w:val="19"/>
                <w:szCs w:val="19"/>
                <w:lang w:eastAsia="ar-SA"/>
              </w:rPr>
              <w:t>poisoning</w:t>
            </w:r>
            <w:r>
              <w:rPr>
                <w:rFonts w:ascii="Arial" w:hAnsi="Arial" w:cs="Arial"/>
                <w:sz w:val="19"/>
                <w:szCs w:val="19"/>
                <w:lang w:eastAsia="ar-SA"/>
              </w:rPr>
              <w:t xml:space="preserve"> 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B619D5A" w14:textId="77777777" w:rsidR="00B90342" w:rsidRDefault="00B90342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0ADE4011" w14:textId="77777777" w:rsidR="00B90342" w:rsidRDefault="00B90342" w:rsidP="00C14C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a) All participants must be made aware n</w:t>
            </w:r>
            <w:r w:rsidR="0008088E">
              <w:rPr>
                <w:rFonts w:ascii="Arial" w:hAnsi="Arial" w:cs="Arial"/>
                <w:sz w:val="19"/>
                <w:szCs w:val="19"/>
              </w:rPr>
              <w:t>ot to put their fingers in their</w:t>
            </w:r>
            <w:r>
              <w:rPr>
                <w:rFonts w:ascii="Arial" w:hAnsi="Arial" w:cs="Arial"/>
                <w:sz w:val="19"/>
                <w:szCs w:val="19"/>
              </w:rPr>
              <w:t xml:space="preserve"> mouth when handling the pellets.</w:t>
            </w:r>
          </w:p>
          <w:p w14:paraId="0B4C92C3" w14:textId="77777777" w:rsidR="00B90342" w:rsidRDefault="00B90342" w:rsidP="00C14C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b) </w:t>
            </w:r>
            <w:r w:rsidR="0096069F">
              <w:rPr>
                <w:rFonts w:ascii="Arial" w:hAnsi="Arial" w:cs="Arial"/>
                <w:sz w:val="19"/>
                <w:szCs w:val="19"/>
              </w:rPr>
              <w:t>A</w:t>
            </w:r>
            <w:r>
              <w:rPr>
                <w:rFonts w:ascii="Arial" w:hAnsi="Arial" w:cs="Arial"/>
                <w:sz w:val="19"/>
                <w:szCs w:val="19"/>
              </w:rPr>
              <w:t>ll participants must wash their hands after handling the pellets.</w:t>
            </w:r>
          </w:p>
          <w:p w14:paraId="13A6FA5D" w14:textId="77777777" w:rsidR="00B90342" w:rsidRDefault="0096069F" w:rsidP="00C14C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c) A</w:t>
            </w:r>
            <w:r w:rsidR="00B90342">
              <w:rPr>
                <w:rFonts w:ascii="Arial" w:hAnsi="Arial" w:cs="Arial"/>
                <w:sz w:val="19"/>
                <w:szCs w:val="19"/>
              </w:rPr>
              <w:t>s many pellets must be collected from the range as possible at the end of session.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07DF8C1E" w14:textId="77777777" w:rsidR="00B90342" w:rsidRDefault="00B90342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060424" w:rsidRPr="00391AA9" w14:paraId="3EA45E52" w14:textId="77777777" w:rsidTr="00BF0B40">
        <w:trPr>
          <w:trHeight w:val="258"/>
        </w:trPr>
        <w:tc>
          <w:tcPr>
            <w:tcW w:w="1123" w:type="dxa"/>
          </w:tcPr>
          <w:p w14:paraId="2BBB3E22" w14:textId="77777777" w:rsidR="00060424" w:rsidRDefault="00060424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7</w:t>
            </w:r>
          </w:p>
        </w:tc>
        <w:tc>
          <w:tcPr>
            <w:tcW w:w="4441" w:type="dxa"/>
            <w:shd w:val="clear" w:color="auto" w:fill="auto"/>
          </w:tcPr>
          <w:p w14:paraId="494B6BC1" w14:textId="77777777" w:rsidR="00060424" w:rsidRDefault="00060424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Carrying equipment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D7196F0" w14:textId="77777777" w:rsidR="00060424" w:rsidRDefault="00060424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6C56EEFA" w14:textId="77777777" w:rsidR="00060424" w:rsidRDefault="003817E3" w:rsidP="00060424">
            <w:pPr>
              <w:pStyle w:val="ListParagraph"/>
              <w:numPr>
                <w:ilvl w:val="0"/>
                <w:numId w:val="2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Air </w:t>
            </w:r>
            <w:r w:rsidR="00060424">
              <w:rPr>
                <w:rFonts w:ascii="Arial" w:hAnsi="Arial" w:cs="Arial"/>
                <w:sz w:val="19"/>
                <w:szCs w:val="19"/>
              </w:rPr>
              <w:t>Rifles must be carried in the broken position and in a safe and sensible manner</w:t>
            </w:r>
          </w:p>
          <w:p w14:paraId="39B86E7F" w14:textId="0B9E424D" w:rsidR="003817E3" w:rsidRPr="00060424" w:rsidRDefault="003817E3" w:rsidP="00060424">
            <w:pPr>
              <w:pStyle w:val="ListParagraph"/>
              <w:numPr>
                <w:ilvl w:val="0"/>
                <w:numId w:val="2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Air Soft rifles must be carried with EMPTY magazines or magazines removed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7373DAF8" w14:textId="77777777" w:rsidR="00060424" w:rsidRDefault="00060424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</w:tbl>
    <w:p w14:paraId="42C33DF0" w14:textId="77777777" w:rsidR="00E20377" w:rsidRPr="00391AA9" w:rsidRDefault="00E20377" w:rsidP="00E20377">
      <w:pPr>
        <w:tabs>
          <w:tab w:val="left" w:pos="720"/>
          <w:tab w:val="left" w:pos="3225"/>
        </w:tabs>
        <w:rPr>
          <w:rFonts w:ascii="Arial" w:hAnsi="Arial" w:cs="Arial"/>
          <w:sz w:val="19"/>
          <w:szCs w:val="19"/>
          <w:lang w:val="en-GB"/>
        </w:rPr>
      </w:pPr>
    </w:p>
    <w:sectPr w:rsidR="00E20377" w:rsidRPr="00391AA9" w:rsidSect="00E94E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899" w:orient="landscape" w:code="9"/>
      <w:pgMar w:top="1079" w:right="1440" w:bottom="284" w:left="1440" w:header="357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4056E" w14:textId="77777777" w:rsidR="003877B7" w:rsidRDefault="003877B7">
      <w:r>
        <w:separator/>
      </w:r>
    </w:p>
  </w:endnote>
  <w:endnote w:type="continuationSeparator" w:id="0">
    <w:p w14:paraId="752F955A" w14:textId="77777777" w:rsidR="003877B7" w:rsidRDefault="0038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07136" w14:textId="77777777" w:rsidR="006F12A3" w:rsidRDefault="006F12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E7BDA" w14:textId="77777777" w:rsidR="006F12A3" w:rsidRDefault="006F12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0907F" w14:textId="77777777" w:rsidR="006F12A3" w:rsidRDefault="006F12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D5842" w14:textId="77777777" w:rsidR="003877B7" w:rsidRDefault="003877B7">
      <w:r>
        <w:separator/>
      </w:r>
    </w:p>
  </w:footnote>
  <w:footnote w:type="continuationSeparator" w:id="0">
    <w:p w14:paraId="26F6B2B7" w14:textId="77777777" w:rsidR="003877B7" w:rsidRDefault="00387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DEB61" w14:textId="77777777" w:rsidR="006F12A3" w:rsidRDefault="006F12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50CF0" w14:textId="77777777" w:rsidR="006F12A3" w:rsidRDefault="006F12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958"/>
    </w:tblGrid>
    <w:tr w:rsidR="009B245C" w14:paraId="77FEF155" w14:textId="77777777">
      <w:trPr>
        <w:trHeight w:val="701"/>
      </w:trPr>
      <w:tc>
        <w:tcPr>
          <w:tcW w:w="14174" w:type="dxa"/>
          <w:tcBorders>
            <w:top w:val="nil"/>
            <w:left w:val="nil"/>
            <w:bottom w:val="nil"/>
            <w:right w:val="nil"/>
          </w:tcBorders>
        </w:tcPr>
        <w:p w14:paraId="440E69D5" w14:textId="77777777" w:rsidR="009B245C" w:rsidRPr="00813F72" w:rsidRDefault="009B245C" w:rsidP="00B90342">
          <w:pPr>
            <w:tabs>
              <w:tab w:val="left" w:pos="9150"/>
            </w:tabs>
            <w:rPr>
              <w:rFonts w:ascii="Arial" w:hAnsi="Arial" w:cs="Arial"/>
              <w:b/>
              <w:color w:val="96AE2C"/>
              <w:sz w:val="48"/>
              <w:szCs w:val="48"/>
            </w:rPr>
          </w:pPr>
          <w:r w:rsidRPr="00813F72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Risk Assessment </w:t>
          </w:r>
          <w:r w:rsidR="008E5BC5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– </w:t>
          </w:r>
          <w:r w:rsidR="0008088E">
            <w:rPr>
              <w:rFonts w:ascii="Arial" w:hAnsi="Arial" w:cs="Arial"/>
              <w:b/>
              <w:color w:val="96AE2C"/>
              <w:sz w:val="48"/>
              <w:szCs w:val="48"/>
            </w:rPr>
            <w:t>Air Rif</w:t>
          </w:r>
          <w:r w:rsidR="00B90342">
            <w:rPr>
              <w:rFonts w:ascii="Arial" w:hAnsi="Arial" w:cs="Arial"/>
              <w:b/>
              <w:color w:val="96AE2C"/>
              <w:sz w:val="48"/>
              <w:szCs w:val="48"/>
            </w:rPr>
            <w:t>les</w:t>
          </w:r>
        </w:p>
      </w:tc>
    </w:tr>
  </w:tbl>
  <w:p w14:paraId="0A7D4BBC" w14:textId="77777777" w:rsidR="009B245C" w:rsidRPr="007826C4" w:rsidRDefault="009B245C">
    <w:pPr>
      <w:pStyle w:val="Header"/>
      <w:rPr>
        <w:sz w:val="28"/>
        <w:szCs w:val="28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40"/>
      <w:gridCol w:w="3544"/>
      <w:gridCol w:w="3895"/>
      <w:gridCol w:w="3569"/>
    </w:tblGrid>
    <w:tr w:rsidR="009B245C" w:rsidRPr="00E429EB" w14:paraId="04718DC3" w14:textId="77777777">
      <w:tc>
        <w:tcPr>
          <w:tcW w:w="2988" w:type="dxa"/>
        </w:tcPr>
        <w:p w14:paraId="03CF1689" w14:textId="77777777"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Date of Issue</w:t>
          </w:r>
        </w:p>
      </w:tc>
      <w:tc>
        <w:tcPr>
          <w:tcW w:w="3600" w:type="dxa"/>
        </w:tcPr>
        <w:p w14:paraId="3AA031D4" w14:textId="6CF6DDCE" w:rsidR="009B245C" w:rsidRPr="00566415" w:rsidRDefault="00F11BCD" w:rsidP="009862F3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January 202</w:t>
          </w:r>
          <w:r w:rsidR="006F12A3">
            <w:rPr>
              <w:rFonts w:ascii="Arial" w:hAnsi="Arial" w:cs="Arial"/>
            </w:rPr>
            <w:t>5</w:t>
          </w:r>
        </w:p>
      </w:tc>
      <w:tc>
        <w:tcPr>
          <w:tcW w:w="3960" w:type="dxa"/>
        </w:tcPr>
        <w:p w14:paraId="2EA4645D" w14:textId="77777777"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Review date:</w:t>
          </w:r>
        </w:p>
      </w:tc>
      <w:tc>
        <w:tcPr>
          <w:tcW w:w="3626" w:type="dxa"/>
        </w:tcPr>
        <w:p w14:paraId="73AB0F29" w14:textId="2E851FD9" w:rsidR="009B245C" w:rsidRPr="00813F72" w:rsidRDefault="00F11BCD" w:rsidP="0096069F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January </w:t>
          </w:r>
          <w:r>
            <w:rPr>
              <w:rFonts w:ascii="Arial" w:hAnsi="Arial" w:cs="Arial"/>
            </w:rPr>
            <w:t>202</w:t>
          </w:r>
          <w:r w:rsidR="006F12A3">
            <w:rPr>
              <w:rFonts w:ascii="Arial" w:hAnsi="Arial" w:cs="Arial"/>
            </w:rPr>
            <w:t>6</w:t>
          </w:r>
        </w:p>
      </w:tc>
    </w:tr>
  </w:tbl>
  <w:p w14:paraId="13581AAE" w14:textId="77777777" w:rsidR="009B245C" w:rsidRDefault="009B245C">
    <w:pPr>
      <w:pStyle w:val="Head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00"/>
      <w:gridCol w:w="1800"/>
      <w:gridCol w:w="2160"/>
      <w:gridCol w:w="3420"/>
    </w:tblGrid>
    <w:tr w:rsidR="00EA314B" w:rsidRPr="00813F72" w14:paraId="46B2E047" w14:textId="77777777" w:rsidTr="008E5BC5">
      <w:tc>
        <w:tcPr>
          <w:tcW w:w="1800" w:type="dxa"/>
        </w:tcPr>
        <w:p w14:paraId="36043876" w14:textId="77777777"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 xml:space="preserve">Version </w:t>
          </w:r>
        </w:p>
      </w:tc>
      <w:tc>
        <w:tcPr>
          <w:tcW w:w="1800" w:type="dxa"/>
        </w:tcPr>
        <w:p w14:paraId="5AF6E9FF" w14:textId="77777777" w:rsidR="00EA314B" w:rsidRPr="00813F72" w:rsidRDefault="002E0400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</w:t>
          </w:r>
          <w:r w:rsidR="00EA314B" w:rsidRPr="00813F72">
            <w:rPr>
              <w:rFonts w:ascii="Arial" w:hAnsi="Arial" w:cs="Arial"/>
            </w:rPr>
            <w:t>.0</w:t>
          </w:r>
        </w:p>
      </w:tc>
      <w:tc>
        <w:tcPr>
          <w:tcW w:w="2160" w:type="dxa"/>
        </w:tcPr>
        <w:p w14:paraId="4D7BC164" w14:textId="77777777"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Produced by:</w:t>
          </w:r>
        </w:p>
      </w:tc>
      <w:tc>
        <w:tcPr>
          <w:tcW w:w="3420" w:type="dxa"/>
        </w:tcPr>
        <w:p w14:paraId="1FB6E66E" w14:textId="77777777" w:rsidR="00EA314B" w:rsidRPr="00813F72" w:rsidRDefault="002E0400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Catherine Fitzgerald</w:t>
          </w:r>
        </w:p>
      </w:tc>
    </w:tr>
  </w:tbl>
  <w:p w14:paraId="5752E739" w14:textId="77777777" w:rsidR="009B245C" w:rsidRDefault="009B24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2674"/>
    <w:multiLevelType w:val="hybridMultilevel"/>
    <w:tmpl w:val="42CE5A62"/>
    <w:lvl w:ilvl="0" w:tplc="F57C5682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76374"/>
    <w:multiLevelType w:val="hybridMultilevel"/>
    <w:tmpl w:val="57BAE29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C0490"/>
    <w:multiLevelType w:val="hybridMultilevel"/>
    <w:tmpl w:val="89A650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0B1B47"/>
    <w:multiLevelType w:val="hybridMultilevel"/>
    <w:tmpl w:val="5F92D92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C43734"/>
    <w:multiLevelType w:val="hybridMultilevel"/>
    <w:tmpl w:val="5A96B23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D47D8A"/>
    <w:multiLevelType w:val="hybridMultilevel"/>
    <w:tmpl w:val="C492986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475256"/>
    <w:multiLevelType w:val="hybridMultilevel"/>
    <w:tmpl w:val="0082D9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B32E29"/>
    <w:multiLevelType w:val="hybridMultilevel"/>
    <w:tmpl w:val="B2586C2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8637C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AE2CB1"/>
    <w:multiLevelType w:val="hybridMultilevel"/>
    <w:tmpl w:val="55E6D81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EE1145"/>
    <w:multiLevelType w:val="hybridMultilevel"/>
    <w:tmpl w:val="80CEFC3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280778"/>
    <w:multiLevelType w:val="hybridMultilevel"/>
    <w:tmpl w:val="78C462E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396D7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A97A60"/>
    <w:multiLevelType w:val="hybridMultilevel"/>
    <w:tmpl w:val="0B96BB6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7C359D"/>
    <w:multiLevelType w:val="hybridMultilevel"/>
    <w:tmpl w:val="D7BCC8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227062"/>
    <w:multiLevelType w:val="hybridMultilevel"/>
    <w:tmpl w:val="74985BD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4A7434"/>
    <w:multiLevelType w:val="hybridMultilevel"/>
    <w:tmpl w:val="8B5230F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E3261E"/>
    <w:multiLevelType w:val="hybridMultilevel"/>
    <w:tmpl w:val="0152EDC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FD6762"/>
    <w:multiLevelType w:val="hybridMultilevel"/>
    <w:tmpl w:val="CCA693B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41507C"/>
    <w:multiLevelType w:val="hybridMultilevel"/>
    <w:tmpl w:val="C46E5EC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0C7207"/>
    <w:multiLevelType w:val="hybridMultilevel"/>
    <w:tmpl w:val="6B28464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908556">
    <w:abstractNumId w:val="15"/>
  </w:num>
  <w:num w:numId="2" w16cid:durableId="297878209">
    <w:abstractNumId w:val="10"/>
  </w:num>
  <w:num w:numId="3" w16cid:durableId="870806335">
    <w:abstractNumId w:val="5"/>
  </w:num>
  <w:num w:numId="4" w16cid:durableId="1302347409">
    <w:abstractNumId w:val="3"/>
  </w:num>
  <w:num w:numId="5" w16cid:durableId="1158377426">
    <w:abstractNumId w:val="20"/>
  </w:num>
  <w:num w:numId="6" w16cid:durableId="460028752">
    <w:abstractNumId w:val="2"/>
  </w:num>
  <w:num w:numId="7" w16cid:durableId="698971572">
    <w:abstractNumId w:val="1"/>
  </w:num>
  <w:num w:numId="8" w16cid:durableId="1786195777">
    <w:abstractNumId w:val="17"/>
  </w:num>
  <w:num w:numId="9" w16cid:durableId="277031175">
    <w:abstractNumId w:val="16"/>
  </w:num>
  <w:num w:numId="10" w16cid:durableId="834371007">
    <w:abstractNumId w:val="9"/>
  </w:num>
  <w:num w:numId="11" w16cid:durableId="1355423837">
    <w:abstractNumId w:val="13"/>
  </w:num>
  <w:num w:numId="12" w16cid:durableId="1622691207">
    <w:abstractNumId w:val="18"/>
  </w:num>
  <w:num w:numId="13" w16cid:durableId="378283738">
    <w:abstractNumId w:val="11"/>
  </w:num>
  <w:num w:numId="14" w16cid:durableId="341587741">
    <w:abstractNumId w:val="6"/>
  </w:num>
  <w:num w:numId="15" w16cid:durableId="548490394">
    <w:abstractNumId w:val="12"/>
  </w:num>
  <w:num w:numId="16" w16cid:durableId="33386161">
    <w:abstractNumId w:val="8"/>
  </w:num>
  <w:num w:numId="17" w16cid:durableId="925844241">
    <w:abstractNumId w:val="7"/>
  </w:num>
  <w:num w:numId="18" w16cid:durableId="2145736235">
    <w:abstractNumId w:val="4"/>
  </w:num>
  <w:num w:numId="19" w16cid:durableId="1580401776">
    <w:abstractNumId w:val="19"/>
  </w:num>
  <w:num w:numId="20" w16cid:durableId="1229266518">
    <w:abstractNumId w:val="0"/>
  </w:num>
  <w:num w:numId="21" w16cid:durableId="16453120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39C"/>
    <w:rsid w:val="00032BC8"/>
    <w:rsid w:val="00060424"/>
    <w:rsid w:val="00067AF8"/>
    <w:rsid w:val="00074C6B"/>
    <w:rsid w:val="0008088E"/>
    <w:rsid w:val="00131932"/>
    <w:rsid w:val="00145CC3"/>
    <w:rsid w:val="00155721"/>
    <w:rsid w:val="00156811"/>
    <w:rsid w:val="001A0DAB"/>
    <w:rsid w:val="001A44C0"/>
    <w:rsid w:val="001D33DB"/>
    <w:rsid w:val="001D51D6"/>
    <w:rsid w:val="001E5675"/>
    <w:rsid w:val="001F35B2"/>
    <w:rsid w:val="00223384"/>
    <w:rsid w:val="00262B2A"/>
    <w:rsid w:val="002B3E5C"/>
    <w:rsid w:val="002E0400"/>
    <w:rsid w:val="002E1904"/>
    <w:rsid w:val="002E260D"/>
    <w:rsid w:val="003057F2"/>
    <w:rsid w:val="0036268A"/>
    <w:rsid w:val="003817E3"/>
    <w:rsid w:val="003877B7"/>
    <w:rsid w:val="00391AA9"/>
    <w:rsid w:val="003B0DE6"/>
    <w:rsid w:val="003B411D"/>
    <w:rsid w:val="003B72DA"/>
    <w:rsid w:val="0041071F"/>
    <w:rsid w:val="00440C68"/>
    <w:rsid w:val="00494DB7"/>
    <w:rsid w:val="004A3886"/>
    <w:rsid w:val="004A67BC"/>
    <w:rsid w:val="004E30A8"/>
    <w:rsid w:val="00514126"/>
    <w:rsid w:val="005457AA"/>
    <w:rsid w:val="00566415"/>
    <w:rsid w:val="005A2401"/>
    <w:rsid w:val="006040E8"/>
    <w:rsid w:val="00655F52"/>
    <w:rsid w:val="0069296B"/>
    <w:rsid w:val="006F12A3"/>
    <w:rsid w:val="006F7608"/>
    <w:rsid w:val="00721477"/>
    <w:rsid w:val="00727907"/>
    <w:rsid w:val="007338E0"/>
    <w:rsid w:val="0075507B"/>
    <w:rsid w:val="00770B9C"/>
    <w:rsid w:val="007C0D6C"/>
    <w:rsid w:val="007D0580"/>
    <w:rsid w:val="007E0793"/>
    <w:rsid w:val="00813BC3"/>
    <w:rsid w:val="0084169A"/>
    <w:rsid w:val="00876499"/>
    <w:rsid w:val="00876526"/>
    <w:rsid w:val="00886B96"/>
    <w:rsid w:val="008A5214"/>
    <w:rsid w:val="008C1303"/>
    <w:rsid w:val="008C21A4"/>
    <w:rsid w:val="008E5BC5"/>
    <w:rsid w:val="00930AE1"/>
    <w:rsid w:val="00930AFB"/>
    <w:rsid w:val="0096069F"/>
    <w:rsid w:val="009644DC"/>
    <w:rsid w:val="009862F3"/>
    <w:rsid w:val="00992377"/>
    <w:rsid w:val="009A6AA5"/>
    <w:rsid w:val="009B245C"/>
    <w:rsid w:val="00A03552"/>
    <w:rsid w:val="00A05F8A"/>
    <w:rsid w:val="00A116A1"/>
    <w:rsid w:val="00A70DFD"/>
    <w:rsid w:val="00A71CE4"/>
    <w:rsid w:val="00A768BC"/>
    <w:rsid w:val="00AF5D78"/>
    <w:rsid w:val="00B01B51"/>
    <w:rsid w:val="00B03516"/>
    <w:rsid w:val="00B05543"/>
    <w:rsid w:val="00B10448"/>
    <w:rsid w:val="00B4539C"/>
    <w:rsid w:val="00B90342"/>
    <w:rsid w:val="00BB7256"/>
    <w:rsid w:val="00BB7DE1"/>
    <w:rsid w:val="00BE2315"/>
    <w:rsid w:val="00BF0B40"/>
    <w:rsid w:val="00BF447B"/>
    <w:rsid w:val="00C032F6"/>
    <w:rsid w:val="00C14C5D"/>
    <w:rsid w:val="00C21C1F"/>
    <w:rsid w:val="00C508D0"/>
    <w:rsid w:val="00C82A07"/>
    <w:rsid w:val="00D41BBB"/>
    <w:rsid w:val="00D53565"/>
    <w:rsid w:val="00D57C62"/>
    <w:rsid w:val="00D627D9"/>
    <w:rsid w:val="00D87663"/>
    <w:rsid w:val="00D90CDA"/>
    <w:rsid w:val="00D93EFE"/>
    <w:rsid w:val="00DE7BCC"/>
    <w:rsid w:val="00DF3426"/>
    <w:rsid w:val="00E0466C"/>
    <w:rsid w:val="00E06516"/>
    <w:rsid w:val="00E20377"/>
    <w:rsid w:val="00E6495D"/>
    <w:rsid w:val="00E80EDD"/>
    <w:rsid w:val="00E94E80"/>
    <w:rsid w:val="00EA314B"/>
    <w:rsid w:val="00EE5194"/>
    <w:rsid w:val="00F11BCD"/>
    <w:rsid w:val="00F1393D"/>
    <w:rsid w:val="00F84569"/>
    <w:rsid w:val="00FB73BC"/>
    <w:rsid w:val="00FD150F"/>
    <w:rsid w:val="00FD5AF2"/>
    <w:rsid w:val="00FE61BD"/>
    <w:rsid w:val="00FE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8860D6"/>
  <w15:docId w15:val="{57ACB6C8-7065-454B-9E60-F312B6BE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AA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39C"/>
  </w:style>
  <w:style w:type="paragraph" w:styleId="Footer">
    <w:name w:val="footer"/>
    <w:basedOn w:val="Normal"/>
    <w:link w:val="Foot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39C"/>
  </w:style>
  <w:style w:type="table" w:styleId="TableGrid">
    <w:name w:val="Table Grid"/>
    <w:basedOn w:val="TableNormal"/>
    <w:rsid w:val="00F71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6086F"/>
  </w:style>
  <w:style w:type="paragraph" w:customStyle="1" w:styleId="Default">
    <w:name w:val="Default"/>
    <w:rsid w:val="00E6086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BodyText2">
    <w:name w:val="Body Text 2"/>
    <w:basedOn w:val="Normal"/>
    <w:semiHidden/>
    <w:rsid w:val="00E6086F"/>
    <w:rPr>
      <w:rFonts w:ascii="Arial" w:eastAsia="Times New Roman" w:hAnsi="Arial" w:cs="Arial"/>
      <w:sz w:val="16"/>
      <w:szCs w:val="16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44DC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C14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 Description and activities giving rise to risk</vt:lpstr>
    </vt:vector>
  </TitlesOfParts>
  <Company>Malvern Outdoor Elements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 Description and activities giving rise to risk</dc:title>
  <dc:creator>Nick Hands</dc:creator>
  <cp:lastModifiedBy>Catherine Fitzgerald</cp:lastModifiedBy>
  <cp:revision>2</cp:revision>
  <cp:lastPrinted>2023-04-02T08:34:00Z</cp:lastPrinted>
  <dcterms:created xsi:type="dcterms:W3CDTF">2025-03-20T16:33:00Z</dcterms:created>
  <dcterms:modified xsi:type="dcterms:W3CDTF">2025-03-20T16:33:00Z</dcterms:modified>
</cp:coreProperties>
</file>