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3"/>
        <w:gridCol w:w="4441"/>
        <w:gridCol w:w="1240"/>
        <w:gridCol w:w="6364"/>
        <w:gridCol w:w="1006"/>
      </w:tblGrid>
      <w:tr w:rsidR="00B10448" w:rsidTr="0044090B">
        <w:trPr>
          <w:cantSplit/>
          <w:tblHeader/>
        </w:trPr>
        <w:tc>
          <w:tcPr>
            <w:tcW w:w="1123" w:type="dxa"/>
            <w:shd w:val="clear" w:color="auto" w:fill="C2D69B" w:themeFill="accent3" w:themeFillTint="99"/>
          </w:tcPr>
          <w:p w:rsidR="00B10448" w:rsidRPr="00813F72" w:rsidRDefault="00EA314B" w:rsidP="00D41BBB">
            <w:pPr>
              <w:spacing w:before="120" w:after="120"/>
              <w:rPr>
                <w:rFonts w:ascii="Arial" w:hAnsi="Arial" w:cs="Arial"/>
                <w:b/>
                <w:color w:val="FFFFFF"/>
              </w:rPr>
            </w:pPr>
            <w:r>
              <w:rPr>
                <w:rFonts w:ascii="Arial" w:hAnsi="Arial" w:cs="Arial"/>
                <w:b/>
                <w:color w:val="FFFFFF"/>
              </w:rPr>
              <w:t xml:space="preserve"> Number</w:t>
            </w:r>
          </w:p>
        </w:tc>
        <w:tc>
          <w:tcPr>
            <w:tcW w:w="4441" w:type="dxa"/>
            <w:shd w:val="clear" w:color="auto" w:fill="C2D69B" w:themeFill="accent3" w:themeFillTint="99"/>
          </w:tcPr>
          <w:p w:rsidR="00B10448" w:rsidRPr="00813F72" w:rsidRDefault="00B10448" w:rsidP="00D41BBB">
            <w:pPr>
              <w:spacing w:before="120" w:after="120"/>
              <w:rPr>
                <w:rFonts w:ascii="Arial" w:hAnsi="Arial" w:cs="Arial"/>
                <w:b/>
                <w:color w:val="FFFFFF"/>
              </w:rPr>
            </w:pPr>
            <w:r w:rsidRPr="00813F72">
              <w:rPr>
                <w:rFonts w:ascii="Arial" w:hAnsi="Arial" w:cs="Arial"/>
                <w:b/>
                <w:color w:val="FFFFFF"/>
              </w:rPr>
              <w:t>Hazard Description and activities giving rise to risk</w:t>
            </w:r>
          </w:p>
        </w:tc>
        <w:tc>
          <w:tcPr>
            <w:tcW w:w="1240" w:type="dxa"/>
            <w:shd w:val="clear" w:color="auto" w:fill="C2D69B" w:themeFill="accent3" w:themeFillTint="99"/>
          </w:tcPr>
          <w:p w:rsidR="00B10448" w:rsidRPr="00813F72" w:rsidRDefault="00B10448" w:rsidP="00D41BBB">
            <w:pPr>
              <w:spacing w:before="120" w:after="120"/>
              <w:jc w:val="center"/>
              <w:rPr>
                <w:rFonts w:ascii="Arial" w:hAnsi="Arial" w:cs="Arial"/>
                <w:b/>
                <w:color w:val="FFFFFF"/>
              </w:rPr>
            </w:pPr>
            <w:r w:rsidRPr="00813F72">
              <w:rPr>
                <w:rFonts w:ascii="Arial" w:hAnsi="Arial" w:cs="Arial"/>
                <w:b/>
                <w:color w:val="FFFFFF"/>
              </w:rPr>
              <w:t>Who may be harmed</w:t>
            </w:r>
          </w:p>
        </w:tc>
        <w:tc>
          <w:tcPr>
            <w:tcW w:w="6364" w:type="dxa"/>
            <w:shd w:val="clear" w:color="auto" w:fill="C2D69B" w:themeFill="accent3" w:themeFillTint="99"/>
          </w:tcPr>
          <w:p w:rsidR="00B10448" w:rsidRPr="00813F72" w:rsidRDefault="00B10448" w:rsidP="00D41BBB">
            <w:pPr>
              <w:spacing w:before="120" w:after="120"/>
              <w:rPr>
                <w:rFonts w:ascii="Arial" w:hAnsi="Arial" w:cs="Arial"/>
                <w:b/>
                <w:color w:val="FFFFFF"/>
              </w:rPr>
            </w:pPr>
            <w:r w:rsidRPr="00813F72">
              <w:rPr>
                <w:rFonts w:ascii="Arial" w:hAnsi="Arial" w:cs="Arial"/>
                <w:b/>
                <w:color w:val="FFFFFF"/>
              </w:rPr>
              <w:t>Control Measures</w:t>
            </w:r>
          </w:p>
        </w:tc>
        <w:tc>
          <w:tcPr>
            <w:tcW w:w="1006" w:type="dxa"/>
            <w:shd w:val="clear" w:color="auto" w:fill="C2D69B" w:themeFill="accent3" w:themeFillTint="99"/>
          </w:tcPr>
          <w:p w:rsidR="00B10448" w:rsidRPr="00813F72" w:rsidRDefault="00B10448" w:rsidP="00D41BBB">
            <w:pPr>
              <w:spacing w:before="120" w:after="120"/>
              <w:jc w:val="center"/>
              <w:rPr>
                <w:rFonts w:ascii="Arial" w:hAnsi="Arial" w:cs="Arial"/>
                <w:b/>
                <w:color w:val="FFFFFF"/>
              </w:rPr>
            </w:pPr>
            <w:r w:rsidRPr="00813F72">
              <w:rPr>
                <w:rFonts w:ascii="Arial" w:hAnsi="Arial" w:cs="Arial"/>
                <w:b/>
                <w:color w:val="FFFFFF"/>
              </w:rPr>
              <w:t>Risk Rating</w:t>
            </w:r>
          </w:p>
        </w:tc>
      </w:tr>
      <w:tr w:rsidR="00B10448" w:rsidRPr="00391AA9" w:rsidTr="00BF0B40">
        <w:trPr>
          <w:cantSplit/>
          <w:trHeight w:val="563"/>
        </w:trPr>
        <w:tc>
          <w:tcPr>
            <w:tcW w:w="1123" w:type="dxa"/>
          </w:tcPr>
          <w:p w:rsidR="00B10448" w:rsidRPr="00391AA9" w:rsidRDefault="00EE5194" w:rsidP="002E260D">
            <w:pPr>
              <w:snapToGrid w:val="0"/>
              <w:rPr>
                <w:rFonts w:ascii="Arial" w:hAnsi="Arial" w:cs="Arial"/>
                <w:sz w:val="19"/>
                <w:szCs w:val="19"/>
                <w:lang w:eastAsia="ar-SA"/>
              </w:rPr>
            </w:pPr>
            <w:r>
              <w:rPr>
                <w:rFonts w:ascii="Arial" w:hAnsi="Arial" w:cs="Arial"/>
                <w:sz w:val="19"/>
                <w:szCs w:val="19"/>
                <w:lang w:eastAsia="ar-SA"/>
              </w:rPr>
              <w:t>1</w:t>
            </w:r>
          </w:p>
        </w:tc>
        <w:tc>
          <w:tcPr>
            <w:tcW w:w="4441" w:type="dxa"/>
            <w:shd w:val="clear" w:color="auto" w:fill="auto"/>
          </w:tcPr>
          <w:p w:rsidR="00B10448" w:rsidRDefault="00EA314B" w:rsidP="002E260D">
            <w:pPr>
              <w:snapToGrid w:val="0"/>
              <w:rPr>
                <w:rFonts w:ascii="Arial" w:hAnsi="Arial" w:cs="Arial"/>
                <w:sz w:val="19"/>
                <w:szCs w:val="19"/>
                <w:lang w:eastAsia="ar-SA"/>
              </w:rPr>
            </w:pPr>
            <w:r>
              <w:rPr>
                <w:rFonts w:ascii="Arial" w:hAnsi="Arial" w:cs="Arial"/>
                <w:sz w:val="19"/>
                <w:szCs w:val="19"/>
                <w:lang w:eastAsia="ar-SA"/>
              </w:rPr>
              <w:t>W</w:t>
            </w:r>
            <w:r w:rsidR="00876526">
              <w:rPr>
                <w:rFonts w:ascii="Arial" w:hAnsi="Arial" w:cs="Arial"/>
                <w:sz w:val="19"/>
                <w:szCs w:val="19"/>
                <w:lang w:eastAsia="ar-SA"/>
              </w:rPr>
              <w:t>eather</w:t>
            </w:r>
            <w:r>
              <w:rPr>
                <w:rFonts w:ascii="Arial" w:hAnsi="Arial" w:cs="Arial"/>
                <w:sz w:val="19"/>
                <w:szCs w:val="19"/>
                <w:lang w:eastAsia="ar-SA"/>
              </w:rPr>
              <w:t xml:space="preserve"> conditions</w:t>
            </w:r>
          </w:p>
          <w:p w:rsidR="00B10448" w:rsidRPr="00391AA9" w:rsidRDefault="00B10448" w:rsidP="002E260D">
            <w:pPr>
              <w:snapToGrid w:val="0"/>
              <w:rPr>
                <w:rFonts w:ascii="Arial" w:hAnsi="Arial" w:cs="Arial"/>
                <w:sz w:val="19"/>
                <w:szCs w:val="19"/>
                <w:lang w:eastAsia="ar-SA"/>
              </w:rPr>
            </w:pPr>
          </w:p>
        </w:tc>
        <w:tc>
          <w:tcPr>
            <w:tcW w:w="1240" w:type="dxa"/>
            <w:shd w:val="clear" w:color="auto" w:fill="auto"/>
            <w:vAlign w:val="center"/>
          </w:tcPr>
          <w:p w:rsidR="00B10448" w:rsidRPr="00391AA9" w:rsidRDefault="00B10448" w:rsidP="002E260D">
            <w:pPr>
              <w:jc w:val="center"/>
              <w:rPr>
                <w:rFonts w:ascii="Arial" w:hAnsi="Arial" w:cs="Arial"/>
                <w:sz w:val="19"/>
                <w:szCs w:val="19"/>
              </w:rPr>
            </w:pPr>
            <w:r w:rsidRPr="00391AA9">
              <w:rPr>
                <w:rFonts w:ascii="Arial" w:hAnsi="Arial" w:cs="Arial"/>
                <w:sz w:val="19"/>
                <w:szCs w:val="19"/>
              </w:rPr>
              <w:t>All</w:t>
            </w:r>
          </w:p>
        </w:tc>
        <w:tc>
          <w:tcPr>
            <w:tcW w:w="6364" w:type="dxa"/>
            <w:shd w:val="clear" w:color="auto" w:fill="auto"/>
          </w:tcPr>
          <w:p w:rsidR="00B10448" w:rsidRDefault="00EA314B" w:rsidP="00B10448">
            <w:pPr>
              <w:numPr>
                <w:ilvl w:val="0"/>
                <w:numId w:val="1"/>
              </w:numPr>
              <w:snapToGrid w:val="0"/>
              <w:rPr>
                <w:rFonts w:ascii="Arial" w:hAnsi="Arial" w:cs="Arial"/>
                <w:sz w:val="19"/>
                <w:szCs w:val="19"/>
              </w:rPr>
            </w:pPr>
            <w:r>
              <w:rPr>
                <w:rFonts w:ascii="Arial" w:hAnsi="Arial" w:cs="Arial"/>
                <w:sz w:val="19"/>
                <w:szCs w:val="19"/>
              </w:rPr>
              <w:t>Watersports lead instructor</w:t>
            </w:r>
            <w:r w:rsidR="00B10448">
              <w:rPr>
                <w:rFonts w:ascii="Arial" w:hAnsi="Arial" w:cs="Arial"/>
                <w:sz w:val="19"/>
                <w:szCs w:val="19"/>
              </w:rPr>
              <w:t xml:space="preserve"> must </w:t>
            </w:r>
            <w:proofErr w:type="gramStart"/>
            <w:r w:rsidR="00B10448">
              <w:rPr>
                <w:rFonts w:ascii="Arial" w:hAnsi="Arial" w:cs="Arial"/>
                <w:sz w:val="19"/>
                <w:szCs w:val="19"/>
              </w:rPr>
              <w:t>make a decision</w:t>
            </w:r>
            <w:proofErr w:type="gramEnd"/>
            <w:r w:rsidR="008E5BC5">
              <w:rPr>
                <w:rFonts w:ascii="Arial" w:hAnsi="Arial" w:cs="Arial"/>
                <w:sz w:val="19"/>
                <w:szCs w:val="19"/>
              </w:rPr>
              <w:t xml:space="preserve"> on</w:t>
            </w:r>
            <w:r w:rsidR="00B10448">
              <w:rPr>
                <w:rFonts w:ascii="Arial" w:hAnsi="Arial" w:cs="Arial"/>
                <w:sz w:val="19"/>
                <w:szCs w:val="19"/>
              </w:rPr>
              <w:t xml:space="preserve"> weather conditions for the day and define an operating area.</w:t>
            </w:r>
          </w:p>
          <w:p w:rsidR="00B10448" w:rsidRDefault="00B10448" w:rsidP="002E260D">
            <w:pPr>
              <w:numPr>
                <w:ilvl w:val="0"/>
                <w:numId w:val="1"/>
              </w:numPr>
              <w:snapToGrid w:val="0"/>
              <w:rPr>
                <w:rFonts w:ascii="Arial" w:hAnsi="Arial" w:cs="Arial"/>
                <w:sz w:val="19"/>
                <w:szCs w:val="19"/>
              </w:rPr>
            </w:pPr>
            <w:r w:rsidRPr="00B10448">
              <w:rPr>
                <w:rFonts w:ascii="Arial" w:hAnsi="Arial" w:cs="Arial"/>
                <w:sz w:val="19"/>
                <w:szCs w:val="19"/>
              </w:rPr>
              <w:t>Sessions only to take place in the correct safe conditions as stated in the operating standards.</w:t>
            </w:r>
          </w:p>
          <w:p w:rsidR="00B10448" w:rsidRDefault="00B10448" w:rsidP="002E260D">
            <w:pPr>
              <w:numPr>
                <w:ilvl w:val="0"/>
                <w:numId w:val="1"/>
              </w:numPr>
              <w:snapToGrid w:val="0"/>
              <w:rPr>
                <w:rFonts w:ascii="Arial" w:hAnsi="Arial" w:cs="Arial"/>
                <w:sz w:val="19"/>
                <w:szCs w:val="19"/>
              </w:rPr>
            </w:pPr>
            <w:r w:rsidRPr="00B10448">
              <w:rPr>
                <w:rFonts w:ascii="Arial" w:hAnsi="Arial" w:cs="Arial"/>
                <w:sz w:val="19"/>
                <w:szCs w:val="19"/>
              </w:rPr>
              <w:t>Rescue equipment such as throw/tow line</w:t>
            </w:r>
            <w:r w:rsidR="00EA314B">
              <w:rPr>
                <w:rFonts w:ascii="Arial" w:hAnsi="Arial" w:cs="Arial"/>
                <w:sz w:val="19"/>
                <w:szCs w:val="19"/>
              </w:rPr>
              <w:t xml:space="preserve">s must be available to </w:t>
            </w:r>
            <w:r w:rsidRPr="00B10448">
              <w:rPr>
                <w:rFonts w:ascii="Arial" w:hAnsi="Arial" w:cs="Arial"/>
                <w:sz w:val="19"/>
                <w:szCs w:val="19"/>
              </w:rPr>
              <w:t xml:space="preserve">water based supervising instructors. </w:t>
            </w:r>
          </w:p>
          <w:p w:rsidR="00EE5194" w:rsidRDefault="00EE5194" w:rsidP="00EE5194">
            <w:pPr>
              <w:numPr>
                <w:ilvl w:val="0"/>
                <w:numId w:val="1"/>
              </w:numPr>
              <w:snapToGrid w:val="0"/>
              <w:rPr>
                <w:rFonts w:ascii="Arial" w:hAnsi="Arial" w:cs="Arial"/>
                <w:sz w:val="19"/>
                <w:szCs w:val="19"/>
              </w:rPr>
            </w:pPr>
            <w:r w:rsidRPr="00EE5194">
              <w:rPr>
                <w:rFonts w:ascii="Arial" w:hAnsi="Arial" w:cs="Arial"/>
                <w:sz w:val="19"/>
                <w:szCs w:val="19"/>
              </w:rPr>
              <w:t>Cease any activity where reduced visibility means you cannot</w:t>
            </w:r>
            <w:r w:rsidR="00EA314B">
              <w:rPr>
                <w:rFonts w:ascii="Arial" w:hAnsi="Arial" w:cs="Arial"/>
                <w:sz w:val="19"/>
                <w:szCs w:val="19"/>
              </w:rPr>
              <w:t xml:space="preserve"> see the group and bank</w:t>
            </w:r>
            <w:r w:rsidRPr="00EE5194">
              <w:rPr>
                <w:rFonts w:ascii="Arial" w:hAnsi="Arial" w:cs="Arial"/>
                <w:sz w:val="19"/>
                <w:szCs w:val="19"/>
              </w:rPr>
              <w:t>.</w:t>
            </w:r>
          </w:p>
          <w:p w:rsidR="00EE5194" w:rsidRPr="00EE5194" w:rsidRDefault="00EE5194" w:rsidP="00EE5194">
            <w:pPr>
              <w:numPr>
                <w:ilvl w:val="0"/>
                <w:numId w:val="1"/>
              </w:numPr>
              <w:snapToGrid w:val="0"/>
              <w:rPr>
                <w:rFonts w:ascii="Arial" w:hAnsi="Arial" w:cs="Arial"/>
                <w:sz w:val="19"/>
                <w:szCs w:val="19"/>
              </w:rPr>
            </w:pPr>
            <w:r>
              <w:rPr>
                <w:rFonts w:ascii="Arial" w:hAnsi="Arial" w:cs="Arial"/>
                <w:sz w:val="19"/>
                <w:szCs w:val="19"/>
              </w:rPr>
              <w:t>Cease the activity should lightning occur.</w:t>
            </w:r>
          </w:p>
          <w:p w:rsidR="002B3E5C" w:rsidRDefault="002B3E5C" w:rsidP="002E260D">
            <w:pPr>
              <w:numPr>
                <w:ilvl w:val="0"/>
                <w:numId w:val="1"/>
              </w:numPr>
              <w:snapToGrid w:val="0"/>
              <w:rPr>
                <w:rFonts w:ascii="Arial" w:hAnsi="Arial" w:cs="Arial"/>
                <w:sz w:val="19"/>
                <w:szCs w:val="19"/>
              </w:rPr>
            </w:pPr>
            <w:r w:rsidRPr="00391AA9">
              <w:rPr>
                <w:rFonts w:ascii="Arial" w:hAnsi="Arial" w:cs="Arial"/>
                <w:sz w:val="19"/>
                <w:szCs w:val="19"/>
              </w:rPr>
              <w:t xml:space="preserve">Suspend the activity if adverse conditions pose a danger to yourself or participants. </w:t>
            </w:r>
          </w:p>
          <w:p w:rsidR="00B10448" w:rsidRPr="00721477" w:rsidRDefault="004066B0" w:rsidP="002B3E5C">
            <w:pPr>
              <w:numPr>
                <w:ilvl w:val="0"/>
                <w:numId w:val="1"/>
              </w:numPr>
              <w:snapToGrid w:val="0"/>
              <w:rPr>
                <w:rFonts w:ascii="Arial" w:hAnsi="Arial" w:cs="Arial"/>
                <w:sz w:val="19"/>
                <w:szCs w:val="19"/>
              </w:rPr>
            </w:pPr>
            <w:r w:rsidRPr="008E0C26">
              <w:rPr>
                <w:rFonts w:ascii="Arial" w:hAnsi="Arial" w:cs="Arial"/>
                <w:sz w:val="19"/>
                <w:szCs w:val="19"/>
                <w:lang w:val="en-GB"/>
              </w:rPr>
              <w:t xml:space="preserve">The strength of wind should be </w:t>
            </w:r>
            <w:r>
              <w:rPr>
                <w:rFonts w:ascii="Arial" w:hAnsi="Arial" w:cs="Arial"/>
                <w:sz w:val="19"/>
                <w:szCs w:val="19"/>
                <w:lang w:val="en-GB"/>
              </w:rPr>
              <w:t>carefully considered</w:t>
            </w:r>
            <w:r w:rsidRPr="008E0C26">
              <w:rPr>
                <w:rFonts w:ascii="Arial" w:hAnsi="Arial" w:cs="Arial"/>
                <w:sz w:val="19"/>
                <w:szCs w:val="19"/>
                <w:lang w:val="en-GB"/>
              </w:rPr>
              <w:t xml:space="preserve">, anything above a force </w:t>
            </w:r>
            <w:r w:rsidR="00954C07">
              <w:rPr>
                <w:rFonts w:ascii="Arial" w:hAnsi="Arial" w:cs="Arial"/>
                <w:sz w:val="19"/>
                <w:szCs w:val="19"/>
                <w:lang w:val="en-GB"/>
              </w:rPr>
              <w:t>3</w:t>
            </w:r>
            <w:r w:rsidRPr="008E0C26">
              <w:rPr>
                <w:rFonts w:ascii="Arial" w:hAnsi="Arial" w:cs="Arial"/>
                <w:sz w:val="19"/>
                <w:szCs w:val="19"/>
                <w:lang w:val="en-GB"/>
              </w:rPr>
              <w:t xml:space="preserve"> (Beaufort scale) should be discussed with centre management</w:t>
            </w:r>
          </w:p>
        </w:tc>
        <w:tc>
          <w:tcPr>
            <w:tcW w:w="1006" w:type="dxa"/>
            <w:shd w:val="clear" w:color="auto" w:fill="auto"/>
            <w:vAlign w:val="center"/>
          </w:tcPr>
          <w:p w:rsidR="00B10448" w:rsidRPr="00391AA9" w:rsidRDefault="00B10448" w:rsidP="002E260D">
            <w:pPr>
              <w:jc w:val="center"/>
              <w:rPr>
                <w:rFonts w:ascii="Arial" w:hAnsi="Arial" w:cs="Arial"/>
                <w:sz w:val="19"/>
                <w:szCs w:val="19"/>
              </w:rPr>
            </w:pPr>
            <w:r>
              <w:rPr>
                <w:rFonts w:ascii="Arial" w:hAnsi="Arial" w:cs="Arial"/>
                <w:sz w:val="19"/>
                <w:szCs w:val="19"/>
              </w:rPr>
              <w:t>Medium</w:t>
            </w:r>
          </w:p>
        </w:tc>
      </w:tr>
      <w:tr w:rsidR="00B05543" w:rsidRPr="00391AA9" w:rsidTr="00BF0B40">
        <w:trPr>
          <w:trHeight w:val="563"/>
        </w:trPr>
        <w:tc>
          <w:tcPr>
            <w:tcW w:w="1123" w:type="dxa"/>
            <w:tcBorders>
              <w:top w:val="single" w:sz="4" w:space="0" w:color="auto"/>
              <w:left w:val="single" w:sz="4" w:space="0" w:color="auto"/>
              <w:bottom w:val="single" w:sz="4" w:space="0" w:color="auto"/>
              <w:right w:val="single" w:sz="4" w:space="0" w:color="auto"/>
            </w:tcBorders>
          </w:tcPr>
          <w:p w:rsidR="00B05543" w:rsidRPr="00391AA9" w:rsidRDefault="00EE5194" w:rsidP="00514126">
            <w:pPr>
              <w:snapToGrid w:val="0"/>
              <w:rPr>
                <w:rFonts w:ascii="Arial" w:hAnsi="Arial" w:cs="Arial"/>
                <w:sz w:val="19"/>
                <w:szCs w:val="19"/>
                <w:lang w:eastAsia="ar-SA"/>
              </w:rPr>
            </w:pPr>
            <w:r>
              <w:rPr>
                <w:rFonts w:ascii="Arial" w:hAnsi="Arial" w:cs="Arial"/>
                <w:sz w:val="19"/>
                <w:szCs w:val="19"/>
                <w:lang w:eastAsia="ar-SA"/>
              </w:rPr>
              <w:t>2</w:t>
            </w:r>
          </w:p>
        </w:tc>
        <w:tc>
          <w:tcPr>
            <w:tcW w:w="4441" w:type="dxa"/>
            <w:tcBorders>
              <w:top w:val="single" w:sz="4" w:space="0" w:color="auto"/>
              <w:left w:val="single" w:sz="4" w:space="0" w:color="auto"/>
              <w:bottom w:val="single" w:sz="4" w:space="0" w:color="auto"/>
              <w:right w:val="single" w:sz="4" w:space="0" w:color="auto"/>
            </w:tcBorders>
            <w:shd w:val="clear" w:color="auto" w:fill="auto"/>
          </w:tcPr>
          <w:p w:rsidR="00B05543" w:rsidRPr="00B05543" w:rsidRDefault="00B05543" w:rsidP="00514126">
            <w:pPr>
              <w:snapToGrid w:val="0"/>
              <w:rPr>
                <w:rFonts w:ascii="Arial" w:hAnsi="Arial" w:cs="Arial"/>
                <w:sz w:val="19"/>
                <w:szCs w:val="19"/>
                <w:lang w:eastAsia="ar-SA"/>
              </w:rPr>
            </w:pPr>
            <w:r w:rsidRPr="00391AA9">
              <w:rPr>
                <w:rFonts w:ascii="Arial" w:hAnsi="Arial" w:cs="Arial"/>
                <w:sz w:val="19"/>
                <w:szCs w:val="19"/>
                <w:lang w:eastAsia="ar-SA"/>
              </w:rPr>
              <w:t>Participants, weak or non-swimmers who fall into the water may drown if not assisted.</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B05543" w:rsidRPr="00391AA9" w:rsidRDefault="00B05543" w:rsidP="00514126">
            <w:pPr>
              <w:jc w:val="center"/>
              <w:rPr>
                <w:rFonts w:ascii="Arial" w:hAnsi="Arial" w:cs="Arial"/>
                <w:sz w:val="19"/>
                <w:szCs w:val="19"/>
              </w:rPr>
            </w:pPr>
            <w:r w:rsidRPr="00391AA9">
              <w:rPr>
                <w:rFonts w:ascii="Arial" w:hAnsi="Arial" w:cs="Arial"/>
                <w:sz w:val="19"/>
                <w:szCs w:val="19"/>
              </w:rPr>
              <w:t>All</w:t>
            </w:r>
          </w:p>
        </w:tc>
        <w:tc>
          <w:tcPr>
            <w:tcW w:w="6364" w:type="dxa"/>
            <w:tcBorders>
              <w:top w:val="single" w:sz="4" w:space="0" w:color="auto"/>
              <w:left w:val="single" w:sz="4" w:space="0" w:color="auto"/>
              <w:bottom w:val="single" w:sz="4" w:space="0" w:color="auto"/>
              <w:right w:val="single" w:sz="4" w:space="0" w:color="auto"/>
            </w:tcBorders>
            <w:shd w:val="clear" w:color="auto" w:fill="auto"/>
          </w:tcPr>
          <w:p w:rsidR="00074C6B" w:rsidRDefault="00074C6B" w:rsidP="00074C6B">
            <w:pPr>
              <w:numPr>
                <w:ilvl w:val="0"/>
                <w:numId w:val="17"/>
              </w:numPr>
              <w:snapToGrid w:val="0"/>
              <w:rPr>
                <w:rFonts w:ascii="Arial" w:hAnsi="Arial" w:cs="Arial"/>
                <w:sz w:val="19"/>
                <w:szCs w:val="19"/>
              </w:rPr>
            </w:pPr>
            <w:r>
              <w:rPr>
                <w:rFonts w:ascii="Arial" w:hAnsi="Arial" w:cs="Arial"/>
                <w:sz w:val="19"/>
                <w:szCs w:val="19"/>
              </w:rPr>
              <w:t>Instructors</w:t>
            </w:r>
            <w:r w:rsidR="00B05543" w:rsidRPr="00391AA9">
              <w:rPr>
                <w:rFonts w:ascii="Arial" w:hAnsi="Arial" w:cs="Arial"/>
                <w:sz w:val="19"/>
                <w:szCs w:val="19"/>
              </w:rPr>
              <w:t xml:space="preserve"> must check the level of water confidence or swimming ability before the activity</w:t>
            </w:r>
            <w:r w:rsidR="00B05543" w:rsidRPr="00B05543">
              <w:rPr>
                <w:rFonts w:ascii="Arial" w:hAnsi="Arial" w:cs="Arial"/>
                <w:sz w:val="19"/>
                <w:szCs w:val="19"/>
              </w:rPr>
              <w:t xml:space="preserve"> and ensure every participant has a buoyancy aid and check that it is fitted correctly.</w:t>
            </w:r>
            <w:r w:rsidR="00B05543" w:rsidRPr="00391AA9">
              <w:rPr>
                <w:rFonts w:ascii="Arial" w:hAnsi="Arial" w:cs="Arial"/>
                <w:sz w:val="19"/>
                <w:szCs w:val="19"/>
              </w:rPr>
              <w:t xml:space="preserve"> </w:t>
            </w:r>
          </w:p>
          <w:p w:rsidR="00074C6B" w:rsidRDefault="00B05543" w:rsidP="00074C6B">
            <w:pPr>
              <w:numPr>
                <w:ilvl w:val="0"/>
                <w:numId w:val="17"/>
              </w:numPr>
              <w:snapToGrid w:val="0"/>
              <w:rPr>
                <w:rFonts w:ascii="Arial" w:hAnsi="Arial" w:cs="Arial"/>
                <w:sz w:val="19"/>
                <w:szCs w:val="19"/>
              </w:rPr>
            </w:pPr>
            <w:r w:rsidRPr="00391AA9">
              <w:rPr>
                <w:rFonts w:ascii="Arial" w:hAnsi="Arial" w:cs="Arial"/>
                <w:sz w:val="19"/>
                <w:szCs w:val="19"/>
              </w:rPr>
              <w:t xml:space="preserve">Brief participants on what they should </w:t>
            </w:r>
            <w:r w:rsidR="00074C6B">
              <w:rPr>
                <w:rFonts w:ascii="Arial" w:hAnsi="Arial" w:cs="Arial"/>
                <w:sz w:val="19"/>
                <w:szCs w:val="19"/>
              </w:rPr>
              <w:t>do if they fall into the water.</w:t>
            </w:r>
          </w:p>
          <w:p w:rsidR="00B05543" w:rsidRPr="00391AA9" w:rsidRDefault="00B05543" w:rsidP="00074C6B">
            <w:pPr>
              <w:numPr>
                <w:ilvl w:val="0"/>
                <w:numId w:val="17"/>
              </w:numPr>
              <w:snapToGrid w:val="0"/>
              <w:rPr>
                <w:rFonts w:ascii="Arial" w:hAnsi="Arial" w:cs="Arial"/>
                <w:sz w:val="19"/>
                <w:szCs w:val="19"/>
              </w:rPr>
            </w:pPr>
            <w:r w:rsidRPr="00391AA9">
              <w:rPr>
                <w:rFonts w:ascii="Arial" w:hAnsi="Arial" w:cs="Arial"/>
                <w:sz w:val="19"/>
                <w:szCs w:val="19"/>
              </w:rPr>
              <w:t>Constant observation ensures constant vigilance of group.</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B05543" w:rsidRPr="00391AA9" w:rsidRDefault="00B05543" w:rsidP="00B05543">
            <w:pPr>
              <w:jc w:val="center"/>
              <w:rPr>
                <w:rFonts w:ascii="Arial" w:hAnsi="Arial" w:cs="Arial"/>
                <w:sz w:val="19"/>
                <w:szCs w:val="19"/>
              </w:rPr>
            </w:pPr>
            <w:r>
              <w:rPr>
                <w:rFonts w:ascii="Arial" w:hAnsi="Arial" w:cs="Arial"/>
                <w:sz w:val="19"/>
                <w:szCs w:val="19"/>
              </w:rPr>
              <w:t>Low</w:t>
            </w:r>
          </w:p>
        </w:tc>
      </w:tr>
      <w:tr w:rsidR="00B10448" w:rsidRPr="00391AA9" w:rsidTr="00BF0B40">
        <w:trPr>
          <w:trHeight w:val="338"/>
        </w:trPr>
        <w:tc>
          <w:tcPr>
            <w:tcW w:w="1123" w:type="dxa"/>
          </w:tcPr>
          <w:p w:rsidR="00B10448" w:rsidRPr="00391AA9" w:rsidRDefault="00EE5194" w:rsidP="002E260D">
            <w:pPr>
              <w:rPr>
                <w:rFonts w:ascii="Arial" w:hAnsi="Arial" w:cs="Arial"/>
                <w:sz w:val="19"/>
                <w:szCs w:val="19"/>
                <w:lang w:eastAsia="ar-SA"/>
              </w:rPr>
            </w:pPr>
            <w:r>
              <w:rPr>
                <w:rFonts w:ascii="Arial" w:hAnsi="Arial" w:cs="Arial"/>
                <w:sz w:val="19"/>
                <w:szCs w:val="19"/>
                <w:lang w:eastAsia="ar-SA"/>
              </w:rPr>
              <w:t>3</w:t>
            </w:r>
          </w:p>
        </w:tc>
        <w:tc>
          <w:tcPr>
            <w:tcW w:w="4441" w:type="dxa"/>
            <w:shd w:val="clear" w:color="auto" w:fill="auto"/>
          </w:tcPr>
          <w:p w:rsidR="00B10448" w:rsidRPr="00391AA9" w:rsidRDefault="00FD5AF2" w:rsidP="002E260D">
            <w:pPr>
              <w:rPr>
                <w:rFonts w:ascii="Arial" w:hAnsi="Arial" w:cs="Arial"/>
                <w:sz w:val="19"/>
                <w:szCs w:val="19"/>
                <w:lang w:eastAsia="ar-SA"/>
              </w:rPr>
            </w:pPr>
            <w:r>
              <w:rPr>
                <w:rFonts w:ascii="Arial" w:hAnsi="Arial" w:cs="Arial"/>
                <w:sz w:val="19"/>
                <w:szCs w:val="19"/>
                <w:lang w:eastAsia="ar-SA"/>
              </w:rPr>
              <w:t>Entrapment</w:t>
            </w:r>
          </w:p>
        </w:tc>
        <w:tc>
          <w:tcPr>
            <w:tcW w:w="1240" w:type="dxa"/>
            <w:shd w:val="clear" w:color="auto" w:fill="auto"/>
            <w:vAlign w:val="center"/>
          </w:tcPr>
          <w:p w:rsidR="00B10448" w:rsidRPr="00391AA9" w:rsidRDefault="00B10448" w:rsidP="002E260D">
            <w:pPr>
              <w:jc w:val="center"/>
              <w:rPr>
                <w:rFonts w:ascii="Arial" w:hAnsi="Arial" w:cs="Arial"/>
                <w:sz w:val="19"/>
                <w:szCs w:val="19"/>
              </w:rPr>
            </w:pPr>
            <w:r w:rsidRPr="00391AA9">
              <w:rPr>
                <w:rFonts w:ascii="Arial" w:hAnsi="Arial" w:cs="Arial"/>
                <w:sz w:val="19"/>
                <w:szCs w:val="19"/>
              </w:rPr>
              <w:t>participants</w:t>
            </w:r>
          </w:p>
        </w:tc>
        <w:tc>
          <w:tcPr>
            <w:tcW w:w="6364" w:type="dxa"/>
            <w:shd w:val="clear" w:color="auto" w:fill="auto"/>
          </w:tcPr>
          <w:p w:rsidR="00B10448" w:rsidRDefault="00B10448" w:rsidP="00B05543">
            <w:pPr>
              <w:numPr>
                <w:ilvl w:val="0"/>
                <w:numId w:val="11"/>
              </w:numPr>
              <w:snapToGrid w:val="0"/>
              <w:rPr>
                <w:rFonts w:ascii="Arial" w:hAnsi="Arial" w:cs="Arial"/>
                <w:sz w:val="19"/>
                <w:szCs w:val="19"/>
              </w:rPr>
            </w:pPr>
            <w:r w:rsidRPr="00391AA9">
              <w:rPr>
                <w:rFonts w:ascii="Arial" w:hAnsi="Arial" w:cs="Arial"/>
                <w:sz w:val="19"/>
                <w:szCs w:val="19"/>
              </w:rPr>
              <w:t>Ongoing coaching and safety of the kayak/canoe activities will be provided by an instructor holding the appropriate BCU Coach award, assistant Instructor will</w:t>
            </w:r>
            <w:r w:rsidR="004066B0">
              <w:rPr>
                <w:rFonts w:ascii="Arial" w:hAnsi="Arial" w:cs="Arial"/>
                <w:sz w:val="19"/>
                <w:szCs w:val="19"/>
              </w:rPr>
              <w:t xml:space="preserve"> also hold the appropriate BCU</w:t>
            </w:r>
            <w:r w:rsidRPr="00391AA9">
              <w:rPr>
                <w:rFonts w:ascii="Arial" w:hAnsi="Arial" w:cs="Arial"/>
                <w:sz w:val="19"/>
                <w:szCs w:val="19"/>
              </w:rPr>
              <w:t xml:space="preserve"> award.</w:t>
            </w:r>
          </w:p>
          <w:p w:rsidR="00FD5AF2" w:rsidRDefault="00B05543" w:rsidP="00B05543">
            <w:pPr>
              <w:numPr>
                <w:ilvl w:val="0"/>
                <w:numId w:val="11"/>
              </w:numPr>
              <w:snapToGrid w:val="0"/>
              <w:rPr>
                <w:rFonts w:ascii="Arial" w:hAnsi="Arial" w:cs="Arial"/>
                <w:sz w:val="19"/>
                <w:szCs w:val="19"/>
              </w:rPr>
            </w:pPr>
            <w:r w:rsidRPr="00391AA9">
              <w:rPr>
                <w:rFonts w:ascii="Arial" w:hAnsi="Arial" w:cs="Arial"/>
                <w:sz w:val="19"/>
                <w:szCs w:val="19"/>
              </w:rPr>
              <w:t>When on the water, position yourself so you can lend rapid assistance to any group member who may get into difficulty.</w:t>
            </w:r>
            <w:r w:rsidR="00FD5AF2" w:rsidRPr="00391AA9">
              <w:rPr>
                <w:rFonts w:ascii="Arial" w:hAnsi="Arial" w:cs="Arial"/>
                <w:sz w:val="19"/>
                <w:szCs w:val="19"/>
              </w:rPr>
              <w:t xml:space="preserve"> </w:t>
            </w:r>
          </w:p>
          <w:p w:rsidR="00FD5AF2" w:rsidRDefault="00FD5AF2" w:rsidP="00B05543">
            <w:pPr>
              <w:numPr>
                <w:ilvl w:val="0"/>
                <w:numId w:val="11"/>
              </w:numPr>
              <w:snapToGrid w:val="0"/>
              <w:rPr>
                <w:rFonts w:ascii="Arial" w:hAnsi="Arial" w:cs="Arial"/>
                <w:sz w:val="19"/>
                <w:szCs w:val="19"/>
              </w:rPr>
            </w:pPr>
            <w:r w:rsidRPr="00391AA9">
              <w:rPr>
                <w:rFonts w:ascii="Arial" w:hAnsi="Arial" w:cs="Arial"/>
                <w:sz w:val="19"/>
                <w:szCs w:val="19"/>
              </w:rPr>
              <w:t xml:space="preserve">Make sure that the activity is run in areas where there is no submerged or floating vegetation in which participants could become entangled; </w:t>
            </w:r>
          </w:p>
          <w:p w:rsidR="00FD5AF2" w:rsidRDefault="00FD5AF2" w:rsidP="00FD5AF2">
            <w:pPr>
              <w:numPr>
                <w:ilvl w:val="0"/>
                <w:numId w:val="11"/>
              </w:numPr>
              <w:snapToGrid w:val="0"/>
              <w:rPr>
                <w:rFonts w:ascii="Arial" w:hAnsi="Arial" w:cs="Arial"/>
                <w:sz w:val="19"/>
                <w:szCs w:val="19"/>
              </w:rPr>
            </w:pPr>
            <w:r>
              <w:rPr>
                <w:rFonts w:ascii="Arial" w:hAnsi="Arial" w:cs="Arial"/>
                <w:sz w:val="19"/>
                <w:szCs w:val="19"/>
              </w:rPr>
              <w:t>Instructors must maintain up to date knowledge of the location they are working in</w:t>
            </w:r>
            <w:r w:rsidRPr="00391AA9">
              <w:rPr>
                <w:rFonts w:ascii="Arial" w:hAnsi="Arial" w:cs="Arial"/>
                <w:sz w:val="19"/>
                <w:szCs w:val="19"/>
              </w:rPr>
              <w:t xml:space="preserve">. </w:t>
            </w:r>
          </w:p>
          <w:p w:rsidR="00A05F8A" w:rsidRDefault="00FD5AF2" w:rsidP="00FD5AF2">
            <w:pPr>
              <w:numPr>
                <w:ilvl w:val="0"/>
                <w:numId w:val="11"/>
              </w:numPr>
              <w:snapToGrid w:val="0"/>
              <w:rPr>
                <w:rFonts w:ascii="Arial" w:hAnsi="Arial" w:cs="Arial"/>
                <w:sz w:val="19"/>
                <w:szCs w:val="19"/>
              </w:rPr>
            </w:pPr>
            <w:r>
              <w:rPr>
                <w:rFonts w:ascii="Arial" w:hAnsi="Arial" w:cs="Arial"/>
                <w:sz w:val="19"/>
                <w:szCs w:val="19"/>
              </w:rPr>
              <w:t>Instructors must o</w:t>
            </w:r>
            <w:r w:rsidRPr="00FD5AF2">
              <w:rPr>
                <w:rFonts w:ascii="Arial" w:hAnsi="Arial" w:cs="Arial"/>
                <w:sz w:val="19"/>
                <w:szCs w:val="19"/>
              </w:rPr>
              <w:t xml:space="preserve">bserve where fisherman may </w:t>
            </w:r>
            <w:r>
              <w:rPr>
                <w:rFonts w:ascii="Arial" w:hAnsi="Arial" w:cs="Arial"/>
                <w:sz w:val="19"/>
                <w:szCs w:val="19"/>
              </w:rPr>
              <w:t>be present and avoid operating close by.</w:t>
            </w:r>
            <w:r w:rsidR="00A05F8A" w:rsidRPr="00391AA9">
              <w:rPr>
                <w:rFonts w:ascii="Arial" w:hAnsi="Arial" w:cs="Arial"/>
                <w:sz w:val="19"/>
                <w:szCs w:val="19"/>
              </w:rPr>
              <w:t xml:space="preserve"> </w:t>
            </w:r>
          </w:p>
          <w:p w:rsidR="00B05543" w:rsidRPr="00FD5AF2" w:rsidRDefault="00A05F8A" w:rsidP="00FD5AF2">
            <w:pPr>
              <w:numPr>
                <w:ilvl w:val="0"/>
                <w:numId w:val="11"/>
              </w:numPr>
              <w:snapToGrid w:val="0"/>
              <w:rPr>
                <w:rFonts w:ascii="Arial" w:hAnsi="Arial" w:cs="Arial"/>
                <w:sz w:val="19"/>
                <w:szCs w:val="19"/>
              </w:rPr>
            </w:pPr>
            <w:r w:rsidRPr="00391AA9">
              <w:rPr>
                <w:rFonts w:ascii="Arial" w:hAnsi="Arial" w:cs="Arial"/>
                <w:sz w:val="19"/>
                <w:szCs w:val="19"/>
              </w:rPr>
              <w:t>A knife cap</w:t>
            </w:r>
            <w:r w:rsidR="00EA314B">
              <w:rPr>
                <w:rFonts w:ascii="Arial" w:hAnsi="Arial" w:cs="Arial"/>
                <w:sz w:val="19"/>
                <w:szCs w:val="19"/>
              </w:rPr>
              <w:t xml:space="preserve">able of cutting through webbing, line </w:t>
            </w:r>
            <w:r w:rsidRPr="00391AA9">
              <w:rPr>
                <w:rFonts w:ascii="Arial" w:hAnsi="Arial" w:cs="Arial"/>
                <w:sz w:val="19"/>
                <w:szCs w:val="19"/>
              </w:rPr>
              <w:t>or rop</w:t>
            </w:r>
            <w:r w:rsidR="00EA314B">
              <w:rPr>
                <w:rFonts w:ascii="Arial" w:hAnsi="Arial" w:cs="Arial"/>
                <w:sz w:val="19"/>
                <w:szCs w:val="19"/>
              </w:rPr>
              <w:t xml:space="preserve">e must be available to </w:t>
            </w:r>
            <w:proofErr w:type="gramStart"/>
            <w:r w:rsidR="00EA314B">
              <w:rPr>
                <w:rFonts w:ascii="Arial" w:hAnsi="Arial" w:cs="Arial"/>
                <w:sz w:val="19"/>
                <w:szCs w:val="19"/>
              </w:rPr>
              <w:t>water based</w:t>
            </w:r>
            <w:proofErr w:type="gramEnd"/>
            <w:r w:rsidRPr="00391AA9">
              <w:rPr>
                <w:rFonts w:ascii="Arial" w:hAnsi="Arial" w:cs="Arial"/>
                <w:sz w:val="19"/>
                <w:szCs w:val="19"/>
              </w:rPr>
              <w:t xml:space="preserve"> instructors.</w:t>
            </w:r>
          </w:p>
        </w:tc>
        <w:tc>
          <w:tcPr>
            <w:tcW w:w="1006" w:type="dxa"/>
            <w:shd w:val="clear" w:color="auto" w:fill="auto"/>
            <w:vAlign w:val="center"/>
          </w:tcPr>
          <w:p w:rsidR="00B10448" w:rsidRPr="00391AA9" w:rsidRDefault="00B10448" w:rsidP="002E260D">
            <w:pPr>
              <w:jc w:val="center"/>
              <w:rPr>
                <w:rFonts w:ascii="Arial" w:hAnsi="Arial" w:cs="Arial"/>
                <w:sz w:val="19"/>
                <w:szCs w:val="19"/>
              </w:rPr>
            </w:pPr>
            <w:r>
              <w:rPr>
                <w:rFonts w:ascii="Arial" w:hAnsi="Arial" w:cs="Arial"/>
                <w:sz w:val="19"/>
                <w:szCs w:val="19"/>
              </w:rPr>
              <w:t>Medium</w:t>
            </w:r>
          </w:p>
        </w:tc>
      </w:tr>
      <w:tr w:rsidR="00B10448" w:rsidRPr="00391AA9" w:rsidTr="00BF0B40">
        <w:trPr>
          <w:trHeight w:val="258"/>
        </w:trPr>
        <w:tc>
          <w:tcPr>
            <w:tcW w:w="1123" w:type="dxa"/>
          </w:tcPr>
          <w:p w:rsidR="00B10448" w:rsidRPr="00391AA9" w:rsidRDefault="00A05F8A" w:rsidP="002E260D">
            <w:pPr>
              <w:rPr>
                <w:rFonts w:ascii="Arial" w:hAnsi="Arial" w:cs="Arial"/>
                <w:sz w:val="19"/>
                <w:szCs w:val="19"/>
                <w:lang w:eastAsia="ar-SA"/>
              </w:rPr>
            </w:pPr>
            <w:r>
              <w:rPr>
                <w:rFonts w:ascii="Arial" w:hAnsi="Arial" w:cs="Arial"/>
                <w:sz w:val="19"/>
                <w:szCs w:val="19"/>
                <w:lang w:eastAsia="ar-SA"/>
              </w:rPr>
              <w:lastRenderedPageBreak/>
              <w:t>4</w:t>
            </w:r>
          </w:p>
        </w:tc>
        <w:tc>
          <w:tcPr>
            <w:tcW w:w="4441" w:type="dxa"/>
            <w:shd w:val="clear" w:color="auto" w:fill="auto"/>
          </w:tcPr>
          <w:p w:rsidR="00B10448" w:rsidRPr="00391AA9" w:rsidRDefault="00B10448" w:rsidP="002E260D">
            <w:pPr>
              <w:rPr>
                <w:rFonts w:ascii="Arial" w:hAnsi="Arial" w:cs="Arial"/>
                <w:sz w:val="19"/>
                <w:szCs w:val="19"/>
                <w:lang w:eastAsia="ar-SA"/>
              </w:rPr>
            </w:pPr>
            <w:r w:rsidRPr="00391AA9">
              <w:rPr>
                <w:rFonts w:ascii="Arial" w:hAnsi="Arial" w:cs="Arial"/>
                <w:sz w:val="19"/>
                <w:szCs w:val="19"/>
                <w:lang w:eastAsia="ar-SA"/>
              </w:rPr>
              <w:t>Activity equipment</w:t>
            </w:r>
          </w:p>
        </w:tc>
        <w:tc>
          <w:tcPr>
            <w:tcW w:w="1240" w:type="dxa"/>
            <w:shd w:val="clear" w:color="auto" w:fill="auto"/>
            <w:vAlign w:val="center"/>
          </w:tcPr>
          <w:p w:rsidR="00B10448" w:rsidRPr="00391AA9" w:rsidRDefault="00B10448" w:rsidP="002E260D">
            <w:pPr>
              <w:jc w:val="center"/>
              <w:rPr>
                <w:rFonts w:ascii="Arial" w:hAnsi="Arial" w:cs="Arial"/>
                <w:sz w:val="19"/>
                <w:szCs w:val="19"/>
              </w:rPr>
            </w:pPr>
            <w:r w:rsidRPr="00391AA9">
              <w:rPr>
                <w:rFonts w:ascii="Arial" w:hAnsi="Arial" w:cs="Arial"/>
                <w:sz w:val="19"/>
                <w:szCs w:val="19"/>
              </w:rPr>
              <w:t>All</w:t>
            </w:r>
          </w:p>
        </w:tc>
        <w:tc>
          <w:tcPr>
            <w:tcW w:w="6364" w:type="dxa"/>
            <w:shd w:val="clear" w:color="auto" w:fill="auto"/>
          </w:tcPr>
          <w:p w:rsidR="00B10448" w:rsidRPr="00391AA9" w:rsidRDefault="00B10448" w:rsidP="00B05543">
            <w:pPr>
              <w:numPr>
                <w:ilvl w:val="0"/>
                <w:numId w:val="12"/>
              </w:numPr>
              <w:snapToGrid w:val="0"/>
              <w:rPr>
                <w:rFonts w:ascii="Arial" w:hAnsi="Arial" w:cs="Arial"/>
                <w:sz w:val="19"/>
                <w:szCs w:val="19"/>
              </w:rPr>
            </w:pPr>
            <w:r w:rsidRPr="00391AA9">
              <w:rPr>
                <w:rFonts w:ascii="Arial" w:hAnsi="Arial" w:cs="Arial"/>
                <w:sz w:val="19"/>
                <w:szCs w:val="19"/>
              </w:rPr>
              <w:t>Equipment is subjec</w:t>
            </w:r>
            <w:r w:rsidR="00BF0B40">
              <w:rPr>
                <w:rFonts w:ascii="Arial" w:hAnsi="Arial" w:cs="Arial"/>
                <w:sz w:val="19"/>
                <w:szCs w:val="19"/>
              </w:rPr>
              <w:t>t to daily</w:t>
            </w:r>
            <w:r>
              <w:rPr>
                <w:rFonts w:ascii="Arial" w:hAnsi="Arial" w:cs="Arial"/>
                <w:sz w:val="19"/>
                <w:szCs w:val="19"/>
              </w:rPr>
              <w:t xml:space="preserve"> inspection</w:t>
            </w:r>
            <w:r w:rsidR="00BF0B40">
              <w:rPr>
                <w:rFonts w:ascii="Arial" w:hAnsi="Arial" w:cs="Arial"/>
                <w:sz w:val="19"/>
                <w:szCs w:val="19"/>
              </w:rPr>
              <w:t xml:space="preserve"> from the supervising instructors prior to use and </w:t>
            </w:r>
            <w:proofErr w:type="gramStart"/>
            <w:r w:rsidR="008E5BC5">
              <w:rPr>
                <w:rFonts w:ascii="Arial" w:hAnsi="Arial" w:cs="Arial"/>
                <w:sz w:val="19"/>
                <w:szCs w:val="19"/>
              </w:rPr>
              <w:t>6 month</w:t>
            </w:r>
            <w:proofErr w:type="gramEnd"/>
            <w:r w:rsidRPr="00391AA9">
              <w:rPr>
                <w:rFonts w:ascii="Arial" w:hAnsi="Arial" w:cs="Arial"/>
                <w:sz w:val="19"/>
                <w:szCs w:val="19"/>
              </w:rPr>
              <w:t xml:space="preserve"> inspections and repaired or replaced as necessary.</w:t>
            </w:r>
          </w:p>
        </w:tc>
        <w:tc>
          <w:tcPr>
            <w:tcW w:w="1006" w:type="dxa"/>
            <w:shd w:val="clear" w:color="auto" w:fill="auto"/>
            <w:vAlign w:val="center"/>
          </w:tcPr>
          <w:p w:rsidR="00B10448" w:rsidRPr="00391AA9" w:rsidRDefault="00B10448" w:rsidP="00391AA9">
            <w:pPr>
              <w:jc w:val="center"/>
              <w:rPr>
                <w:rFonts w:ascii="Arial" w:hAnsi="Arial" w:cs="Arial"/>
                <w:sz w:val="19"/>
                <w:szCs w:val="19"/>
              </w:rPr>
            </w:pPr>
            <w:r>
              <w:rPr>
                <w:rFonts w:ascii="Arial" w:hAnsi="Arial" w:cs="Arial"/>
                <w:sz w:val="19"/>
                <w:szCs w:val="19"/>
              </w:rPr>
              <w:t>Very Low</w:t>
            </w:r>
          </w:p>
        </w:tc>
      </w:tr>
      <w:tr w:rsidR="00B10448" w:rsidRPr="00391AA9" w:rsidTr="00BF0B40">
        <w:trPr>
          <w:trHeight w:val="258"/>
        </w:trPr>
        <w:tc>
          <w:tcPr>
            <w:tcW w:w="1123" w:type="dxa"/>
          </w:tcPr>
          <w:p w:rsidR="00B10448" w:rsidRPr="00391AA9" w:rsidRDefault="00EE5194" w:rsidP="002E260D">
            <w:pPr>
              <w:rPr>
                <w:rFonts w:ascii="Arial" w:hAnsi="Arial" w:cs="Arial"/>
                <w:sz w:val="19"/>
                <w:szCs w:val="19"/>
                <w:lang w:eastAsia="ar-SA"/>
              </w:rPr>
            </w:pPr>
            <w:r>
              <w:rPr>
                <w:rFonts w:ascii="Arial" w:hAnsi="Arial" w:cs="Arial"/>
                <w:sz w:val="19"/>
                <w:szCs w:val="19"/>
                <w:lang w:eastAsia="ar-SA"/>
              </w:rPr>
              <w:t>6</w:t>
            </w:r>
          </w:p>
        </w:tc>
        <w:tc>
          <w:tcPr>
            <w:tcW w:w="4441" w:type="dxa"/>
            <w:shd w:val="clear" w:color="auto" w:fill="auto"/>
          </w:tcPr>
          <w:p w:rsidR="00B10448" w:rsidRPr="00391AA9" w:rsidRDefault="00B10448" w:rsidP="002E260D">
            <w:pPr>
              <w:rPr>
                <w:rFonts w:ascii="Arial" w:hAnsi="Arial" w:cs="Arial"/>
                <w:sz w:val="19"/>
                <w:szCs w:val="19"/>
                <w:lang w:eastAsia="ar-SA"/>
              </w:rPr>
            </w:pPr>
            <w:r w:rsidRPr="00391AA9">
              <w:rPr>
                <w:rFonts w:ascii="Arial" w:hAnsi="Arial" w:cs="Arial"/>
                <w:sz w:val="19"/>
                <w:szCs w:val="19"/>
                <w:lang w:eastAsia="ar-SA"/>
              </w:rPr>
              <w:t>Swamping (canoe only)</w:t>
            </w:r>
          </w:p>
        </w:tc>
        <w:tc>
          <w:tcPr>
            <w:tcW w:w="1240" w:type="dxa"/>
            <w:shd w:val="clear" w:color="auto" w:fill="auto"/>
            <w:vAlign w:val="center"/>
          </w:tcPr>
          <w:p w:rsidR="00B10448" w:rsidRPr="00391AA9" w:rsidRDefault="00B10448" w:rsidP="002E260D">
            <w:pPr>
              <w:jc w:val="center"/>
              <w:rPr>
                <w:rFonts w:ascii="Arial" w:hAnsi="Arial" w:cs="Arial"/>
                <w:sz w:val="19"/>
                <w:szCs w:val="19"/>
              </w:rPr>
            </w:pPr>
            <w:r w:rsidRPr="00391AA9">
              <w:rPr>
                <w:rFonts w:ascii="Arial" w:hAnsi="Arial" w:cs="Arial"/>
                <w:sz w:val="19"/>
                <w:szCs w:val="19"/>
              </w:rPr>
              <w:t>All</w:t>
            </w:r>
          </w:p>
        </w:tc>
        <w:tc>
          <w:tcPr>
            <w:tcW w:w="6364" w:type="dxa"/>
            <w:shd w:val="clear" w:color="auto" w:fill="auto"/>
          </w:tcPr>
          <w:p w:rsidR="00D53565" w:rsidRDefault="00B10448" w:rsidP="002E260D">
            <w:pPr>
              <w:numPr>
                <w:ilvl w:val="0"/>
                <w:numId w:val="3"/>
              </w:numPr>
              <w:snapToGrid w:val="0"/>
              <w:rPr>
                <w:rFonts w:ascii="Arial" w:hAnsi="Arial" w:cs="Arial"/>
                <w:sz w:val="19"/>
                <w:szCs w:val="19"/>
              </w:rPr>
            </w:pPr>
            <w:r w:rsidRPr="00391AA9">
              <w:rPr>
                <w:rFonts w:ascii="Arial" w:hAnsi="Arial" w:cs="Arial"/>
                <w:sz w:val="19"/>
                <w:szCs w:val="19"/>
              </w:rPr>
              <w:t xml:space="preserve">If canoes are rafted together, to </w:t>
            </w:r>
            <w:r w:rsidRPr="00721477">
              <w:rPr>
                <w:rFonts w:ascii="Arial" w:hAnsi="Arial" w:cs="Arial"/>
                <w:sz w:val="19"/>
                <w:szCs w:val="19"/>
                <w:lang w:val="en-GB"/>
              </w:rPr>
              <w:t>minimise</w:t>
            </w:r>
            <w:r w:rsidRPr="00391AA9">
              <w:rPr>
                <w:rFonts w:ascii="Arial" w:hAnsi="Arial" w:cs="Arial"/>
                <w:sz w:val="19"/>
                <w:szCs w:val="19"/>
              </w:rPr>
              <w:t xml:space="preserve"> the chance of swamping ensure a gap of 2ft is left between the rafted canoes.</w:t>
            </w:r>
          </w:p>
          <w:p w:rsidR="009644DC" w:rsidRPr="004066B0" w:rsidRDefault="00B10448" w:rsidP="004066B0">
            <w:pPr>
              <w:numPr>
                <w:ilvl w:val="0"/>
                <w:numId w:val="3"/>
              </w:numPr>
              <w:snapToGrid w:val="0"/>
              <w:rPr>
                <w:rFonts w:ascii="Arial" w:hAnsi="Arial" w:cs="Arial"/>
                <w:sz w:val="19"/>
                <w:szCs w:val="19"/>
              </w:rPr>
            </w:pPr>
            <w:r w:rsidRPr="00D53565">
              <w:rPr>
                <w:rFonts w:ascii="Arial" w:hAnsi="Arial" w:cs="Arial"/>
                <w:sz w:val="19"/>
                <w:szCs w:val="19"/>
              </w:rPr>
              <w:t>To minimise the chance of swamping the strength of wind should be carefully considered for this activity anything above a force 4 (Beaufort scale) should be d</w:t>
            </w:r>
            <w:r w:rsidR="00BF0B40">
              <w:rPr>
                <w:rFonts w:ascii="Arial" w:hAnsi="Arial" w:cs="Arial"/>
                <w:sz w:val="19"/>
                <w:szCs w:val="19"/>
              </w:rPr>
              <w:t xml:space="preserve">iscussed with the </w:t>
            </w:r>
            <w:r w:rsidR="00A3167C">
              <w:rPr>
                <w:rFonts w:ascii="Arial" w:hAnsi="Arial" w:cs="Arial"/>
                <w:sz w:val="19"/>
                <w:szCs w:val="19"/>
              </w:rPr>
              <w:t>center</w:t>
            </w:r>
            <w:r w:rsidR="00BF0B40">
              <w:rPr>
                <w:rFonts w:ascii="Arial" w:hAnsi="Arial" w:cs="Arial"/>
                <w:sz w:val="19"/>
                <w:szCs w:val="19"/>
              </w:rPr>
              <w:t xml:space="preserve"> management</w:t>
            </w:r>
            <w:r w:rsidRPr="00D53565">
              <w:rPr>
                <w:rFonts w:ascii="Arial" w:hAnsi="Arial" w:cs="Arial"/>
                <w:sz w:val="19"/>
                <w:szCs w:val="19"/>
              </w:rPr>
              <w:t xml:space="preserve"> to decide if it is appropriate to continue.  </w:t>
            </w:r>
          </w:p>
          <w:p w:rsidR="009644DC" w:rsidRPr="009644DC" w:rsidRDefault="009644DC" w:rsidP="009644DC">
            <w:pPr>
              <w:numPr>
                <w:ilvl w:val="0"/>
                <w:numId w:val="3"/>
              </w:numPr>
              <w:snapToGrid w:val="0"/>
              <w:rPr>
                <w:rFonts w:ascii="Arial" w:hAnsi="Arial" w:cs="Arial"/>
                <w:sz w:val="19"/>
                <w:szCs w:val="19"/>
              </w:rPr>
            </w:pPr>
            <w:r w:rsidRPr="009644DC">
              <w:rPr>
                <w:rFonts w:ascii="Arial" w:hAnsi="Arial" w:cs="Arial"/>
                <w:sz w:val="19"/>
                <w:szCs w:val="19"/>
              </w:rPr>
              <w:t xml:space="preserve">If a single canoe becomes swamped, carry out a </w:t>
            </w:r>
            <w:proofErr w:type="gramStart"/>
            <w:r w:rsidRPr="009644DC">
              <w:rPr>
                <w:rFonts w:ascii="Arial" w:hAnsi="Arial" w:cs="Arial"/>
                <w:sz w:val="19"/>
                <w:szCs w:val="19"/>
              </w:rPr>
              <w:t>deep water</w:t>
            </w:r>
            <w:proofErr w:type="gramEnd"/>
            <w:r w:rsidRPr="009644DC">
              <w:rPr>
                <w:rFonts w:ascii="Arial" w:hAnsi="Arial" w:cs="Arial"/>
                <w:sz w:val="19"/>
                <w:szCs w:val="19"/>
              </w:rPr>
              <w:t xml:space="preserve"> rescue.</w:t>
            </w:r>
          </w:p>
        </w:tc>
        <w:tc>
          <w:tcPr>
            <w:tcW w:w="1006" w:type="dxa"/>
            <w:shd w:val="clear" w:color="auto" w:fill="auto"/>
            <w:vAlign w:val="center"/>
          </w:tcPr>
          <w:p w:rsidR="00B10448" w:rsidRPr="00391AA9" w:rsidRDefault="00B10448" w:rsidP="002E260D">
            <w:pPr>
              <w:jc w:val="center"/>
              <w:rPr>
                <w:rFonts w:ascii="Arial" w:hAnsi="Arial" w:cs="Arial"/>
                <w:sz w:val="19"/>
                <w:szCs w:val="19"/>
              </w:rPr>
            </w:pPr>
            <w:r>
              <w:rPr>
                <w:rFonts w:ascii="Arial" w:hAnsi="Arial" w:cs="Arial"/>
                <w:sz w:val="19"/>
                <w:szCs w:val="19"/>
              </w:rPr>
              <w:t>Very Low</w:t>
            </w:r>
          </w:p>
        </w:tc>
      </w:tr>
      <w:tr w:rsidR="00B10448" w:rsidRPr="00391AA9" w:rsidTr="00BF0B40">
        <w:trPr>
          <w:trHeight w:val="258"/>
        </w:trPr>
        <w:tc>
          <w:tcPr>
            <w:tcW w:w="1123" w:type="dxa"/>
          </w:tcPr>
          <w:p w:rsidR="00B10448" w:rsidRPr="00391AA9" w:rsidRDefault="00BF0B40" w:rsidP="003B0DE6">
            <w:pPr>
              <w:rPr>
                <w:rFonts w:ascii="Arial" w:hAnsi="Arial" w:cs="Arial"/>
                <w:sz w:val="19"/>
                <w:szCs w:val="19"/>
                <w:lang w:eastAsia="ar-SA"/>
              </w:rPr>
            </w:pPr>
            <w:r>
              <w:rPr>
                <w:rFonts w:ascii="Arial" w:hAnsi="Arial" w:cs="Arial"/>
                <w:sz w:val="19"/>
                <w:szCs w:val="19"/>
                <w:lang w:eastAsia="ar-SA"/>
              </w:rPr>
              <w:t>7</w:t>
            </w:r>
          </w:p>
        </w:tc>
        <w:tc>
          <w:tcPr>
            <w:tcW w:w="4441" w:type="dxa"/>
            <w:shd w:val="clear" w:color="auto" w:fill="auto"/>
          </w:tcPr>
          <w:p w:rsidR="00B10448" w:rsidRPr="003B0DE6" w:rsidRDefault="00B10448" w:rsidP="003B0DE6">
            <w:pPr>
              <w:rPr>
                <w:rFonts w:ascii="Arial" w:hAnsi="Arial" w:cs="Arial"/>
                <w:sz w:val="19"/>
                <w:szCs w:val="19"/>
              </w:rPr>
            </w:pPr>
            <w:proofErr w:type="gramStart"/>
            <w:r w:rsidRPr="00391AA9">
              <w:rPr>
                <w:rFonts w:ascii="Arial" w:hAnsi="Arial" w:cs="Arial"/>
                <w:sz w:val="19"/>
                <w:szCs w:val="19"/>
                <w:lang w:eastAsia="ar-SA"/>
              </w:rPr>
              <w:t>Other</w:t>
            </w:r>
            <w:proofErr w:type="gramEnd"/>
            <w:r w:rsidRPr="00391AA9">
              <w:rPr>
                <w:rFonts w:ascii="Arial" w:hAnsi="Arial" w:cs="Arial"/>
                <w:sz w:val="19"/>
                <w:szCs w:val="19"/>
                <w:lang w:eastAsia="ar-SA"/>
              </w:rPr>
              <w:t xml:space="preserve"> site user</w:t>
            </w:r>
          </w:p>
        </w:tc>
        <w:tc>
          <w:tcPr>
            <w:tcW w:w="1240" w:type="dxa"/>
            <w:shd w:val="clear" w:color="auto" w:fill="auto"/>
            <w:vAlign w:val="center"/>
          </w:tcPr>
          <w:p w:rsidR="00B10448" w:rsidRPr="00391AA9" w:rsidRDefault="00B10448" w:rsidP="002E260D">
            <w:pPr>
              <w:jc w:val="center"/>
              <w:rPr>
                <w:rFonts w:ascii="Arial" w:hAnsi="Arial" w:cs="Arial"/>
                <w:sz w:val="19"/>
                <w:szCs w:val="19"/>
              </w:rPr>
            </w:pPr>
            <w:r w:rsidRPr="00391AA9">
              <w:rPr>
                <w:rFonts w:ascii="Arial" w:hAnsi="Arial" w:cs="Arial"/>
                <w:sz w:val="19"/>
                <w:szCs w:val="19"/>
              </w:rPr>
              <w:t>All</w:t>
            </w:r>
          </w:p>
        </w:tc>
        <w:tc>
          <w:tcPr>
            <w:tcW w:w="6364" w:type="dxa"/>
            <w:shd w:val="clear" w:color="auto" w:fill="auto"/>
          </w:tcPr>
          <w:p w:rsidR="00D53565" w:rsidRDefault="00B10448" w:rsidP="00D53565">
            <w:pPr>
              <w:numPr>
                <w:ilvl w:val="0"/>
                <w:numId w:val="4"/>
              </w:numPr>
              <w:snapToGrid w:val="0"/>
              <w:rPr>
                <w:rFonts w:ascii="Arial" w:hAnsi="Arial" w:cs="Arial"/>
                <w:sz w:val="19"/>
                <w:szCs w:val="19"/>
              </w:rPr>
            </w:pPr>
            <w:r w:rsidRPr="00391AA9">
              <w:rPr>
                <w:rFonts w:ascii="Arial" w:hAnsi="Arial" w:cs="Arial"/>
                <w:sz w:val="19"/>
                <w:szCs w:val="19"/>
              </w:rPr>
              <w:t xml:space="preserve">An area should be designated for the activity that is, so far as is possible, separate from other water users. </w:t>
            </w:r>
          </w:p>
          <w:p w:rsidR="00FD5AF2" w:rsidRDefault="00FD5AF2" w:rsidP="00FD5AF2">
            <w:pPr>
              <w:numPr>
                <w:ilvl w:val="0"/>
                <w:numId w:val="4"/>
              </w:numPr>
              <w:snapToGrid w:val="0"/>
              <w:rPr>
                <w:rFonts w:ascii="Arial" w:hAnsi="Arial" w:cs="Arial"/>
                <w:sz w:val="19"/>
                <w:szCs w:val="19"/>
              </w:rPr>
            </w:pPr>
            <w:r>
              <w:rPr>
                <w:rFonts w:ascii="Arial" w:hAnsi="Arial" w:cs="Arial"/>
                <w:sz w:val="19"/>
                <w:szCs w:val="19"/>
              </w:rPr>
              <w:t>Instructors must m</w:t>
            </w:r>
            <w:r w:rsidRPr="00391AA9">
              <w:rPr>
                <w:rFonts w:ascii="Arial" w:hAnsi="Arial" w:cs="Arial"/>
                <w:sz w:val="19"/>
                <w:szCs w:val="19"/>
              </w:rPr>
              <w:t>aintain line-of-sight contact at all times with the group on the water.</w:t>
            </w:r>
          </w:p>
          <w:p w:rsidR="00B10448" w:rsidRDefault="00FD5AF2" w:rsidP="00FD5AF2">
            <w:pPr>
              <w:numPr>
                <w:ilvl w:val="0"/>
                <w:numId w:val="4"/>
              </w:numPr>
              <w:snapToGrid w:val="0"/>
              <w:rPr>
                <w:rFonts w:ascii="Arial" w:hAnsi="Arial" w:cs="Arial"/>
                <w:sz w:val="19"/>
                <w:szCs w:val="19"/>
              </w:rPr>
            </w:pPr>
            <w:r w:rsidRPr="00391AA9">
              <w:rPr>
                <w:rFonts w:ascii="Arial" w:hAnsi="Arial" w:cs="Arial"/>
                <w:sz w:val="19"/>
                <w:szCs w:val="19"/>
              </w:rPr>
              <w:t>Be vigilant of other water or shore users and move your group to an alternative safe area if required.</w:t>
            </w:r>
          </w:p>
          <w:p w:rsidR="007B6A13" w:rsidRPr="00391AA9" w:rsidRDefault="007B6A13" w:rsidP="00FD5AF2">
            <w:pPr>
              <w:numPr>
                <w:ilvl w:val="0"/>
                <w:numId w:val="4"/>
              </w:numPr>
              <w:snapToGrid w:val="0"/>
              <w:rPr>
                <w:rFonts w:ascii="Arial" w:hAnsi="Arial" w:cs="Arial"/>
                <w:sz w:val="19"/>
                <w:szCs w:val="19"/>
              </w:rPr>
            </w:pPr>
            <w:r>
              <w:rPr>
                <w:rFonts w:ascii="Arial" w:hAnsi="Arial" w:cs="Arial"/>
                <w:sz w:val="19"/>
                <w:szCs w:val="19"/>
              </w:rPr>
              <w:t>Group to be briefed to stay away from other boats (Moored or not) and if they do happen to be to close, to use their hands to push away.</w:t>
            </w:r>
          </w:p>
        </w:tc>
        <w:tc>
          <w:tcPr>
            <w:tcW w:w="1006" w:type="dxa"/>
            <w:shd w:val="clear" w:color="auto" w:fill="auto"/>
            <w:vAlign w:val="center"/>
          </w:tcPr>
          <w:p w:rsidR="00B10448" w:rsidRPr="00391AA9" w:rsidRDefault="00B10448" w:rsidP="002E260D">
            <w:pPr>
              <w:jc w:val="center"/>
              <w:rPr>
                <w:rFonts w:ascii="Arial" w:hAnsi="Arial" w:cs="Arial"/>
                <w:sz w:val="19"/>
                <w:szCs w:val="19"/>
              </w:rPr>
            </w:pPr>
            <w:r>
              <w:rPr>
                <w:rFonts w:ascii="Arial" w:hAnsi="Arial" w:cs="Arial"/>
                <w:sz w:val="19"/>
                <w:szCs w:val="19"/>
              </w:rPr>
              <w:t>Very L</w:t>
            </w:r>
            <w:r w:rsidRPr="00391AA9">
              <w:rPr>
                <w:rFonts w:ascii="Arial" w:hAnsi="Arial" w:cs="Arial"/>
                <w:sz w:val="19"/>
                <w:szCs w:val="19"/>
              </w:rPr>
              <w:t>ow</w:t>
            </w:r>
          </w:p>
        </w:tc>
      </w:tr>
      <w:tr w:rsidR="00B10448" w:rsidRPr="00391AA9" w:rsidTr="00BF0B40">
        <w:trPr>
          <w:trHeight w:val="258"/>
        </w:trPr>
        <w:tc>
          <w:tcPr>
            <w:tcW w:w="1123" w:type="dxa"/>
          </w:tcPr>
          <w:p w:rsidR="00B10448" w:rsidRPr="00391AA9" w:rsidRDefault="00BF0B40" w:rsidP="002E260D">
            <w:pPr>
              <w:rPr>
                <w:rFonts w:ascii="Arial" w:hAnsi="Arial" w:cs="Arial"/>
                <w:sz w:val="19"/>
                <w:szCs w:val="19"/>
                <w:lang w:eastAsia="ar-SA"/>
              </w:rPr>
            </w:pPr>
            <w:r>
              <w:rPr>
                <w:rFonts w:ascii="Arial" w:hAnsi="Arial" w:cs="Arial"/>
                <w:sz w:val="19"/>
                <w:szCs w:val="19"/>
                <w:lang w:eastAsia="ar-SA"/>
              </w:rPr>
              <w:t>8</w:t>
            </w:r>
          </w:p>
        </w:tc>
        <w:tc>
          <w:tcPr>
            <w:tcW w:w="4441" w:type="dxa"/>
            <w:shd w:val="clear" w:color="auto" w:fill="auto"/>
          </w:tcPr>
          <w:p w:rsidR="00B10448" w:rsidRPr="00391AA9" w:rsidRDefault="00B10448" w:rsidP="002E260D">
            <w:pPr>
              <w:rPr>
                <w:rFonts w:ascii="Arial" w:hAnsi="Arial" w:cs="Arial"/>
                <w:sz w:val="19"/>
                <w:szCs w:val="19"/>
              </w:rPr>
            </w:pPr>
            <w:r w:rsidRPr="00391AA9">
              <w:rPr>
                <w:rFonts w:ascii="Arial" w:hAnsi="Arial" w:cs="Arial"/>
                <w:sz w:val="19"/>
                <w:szCs w:val="19"/>
                <w:lang w:eastAsia="ar-SA"/>
              </w:rPr>
              <w:t>Uneven surfaces or access routes causing slips, trips and falls</w:t>
            </w:r>
          </w:p>
          <w:p w:rsidR="00B10448" w:rsidRPr="00391AA9" w:rsidRDefault="00B10448" w:rsidP="002E260D">
            <w:pPr>
              <w:rPr>
                <w:rFonts w:ascii="Arial" w:hAnsi="Arial" w:cs="Arial"/>
                <w:b/>
                <w:i/>
                <w:sz w:val="19"/>
                <w:szCs w:val="19"/>
                <w:lang w:eastAsia="ar-SA"/>
              </w:rPr>
            </w:pPr>
          </w:p>
        </w:tc>
        <w:tc>
          <w:tcPr>
            <w:tcW w:w="1240" w:type="dxa"/>
            <w:shd w:val="clear" w:color="auto" w:fill="auto"/>
            <w:vAlign w:val="center"/>
          </w:tcPr>
          <w:p w:rsidR="00B10448" w:rsidRPr="00391AA9" w:rsidRDefault="00B10448" w:rsidP="002E260D">
            <w:pPr>
              <w:jc w:val="center"/>
              <w:rPr>
                <w:rFonts w:ascii="Arial" w:hAnsi="Arial" w:cs="Arial"/>
                <w:sz w:val="19"/>
                <w:szCs w:val="19"/>
              </w:rPr>
            </w:pPr>
            <w:r w:rsidRPr="00391AA9">
              <w:rPr>
                <w:rFonts w:ascii="Arial" w:hAnsi="Arial" w:cs="Arial"/>
                <w:sz w:val="19"/>
                <w:szCs w:val="19"/>
              </w:rPr>
              <w:t>All</w:t>
            </w:r>
          </w:p>
        </w:tc>
        <w:tc>
          <w:tcPr>
            <w:tcW w:w="6364" w:type="dxa"/>
            <w:shd w:val="clear" w:color="auto" w:fill="auto"/>
          </w:tcPr>
          <w:p w:rsidR="002B3E5C" w:rsidRDefault="00B10448" w:rsidP="002B3E5C">
            <w:pPr>
              <w:numPr>
                <w:ilvl w:val="0"/>
                <w:numId w:val="5"/>
              </w:numPr>
              <w:snapToGrid w:val="0"/>
              <w:rPr>
                <w:rFonts w:ascii="Arial" w:hAnsi="Arial" w:cs="Arial"/>
                <w:sz w:val="19"/>
                <w:szCs w:val="19"/>
              </w:rPr>
            </w:pPr>
            <w:r w:rsidRPr="00391AA9">
              <w:rPr>
                <w:rFonts w:ascii="Arial" w:hAnsi="Arial" w:cs="Arial"/>
                <w:sz w:val="19"/>
                <w:szCs w:val="19"/>
              </w:rPr>
              <w:t xml:space="preserve">Route to activity area is to be selected with care to minimise trips, slips and falls to all taking part. </w:t>
            </w:r>
          </w:p>
          <w:p w:rsidR="00B10448" w:rsidRDefault="00B10448" w:rsidP="002B3E5C">
            <w:pPr>
              <w:numPr>
                <w:ilvl w:val="0"/>
                <w:numId w:val="5"/>
              </w:numPr>
              <w:snapToGrid w:val="0"/>
              <w:rPr>
                <w:rFonts w:ascii="Arial" w:hAnsi="Arial" w:cs="Arial"/>
                <w:sz w:val="19"/>
                <w:szCs w:val="19"/>
              </w:rPr>
            </w:pPr>
            <w:r w:rsidRPr="00391AA9">
              <w:rPr>
                <w:rFonts w:ascii="Arial" w:hAnsi="Arial" w:cs="Arial"/>
                <w:sz w:val="19"/>
                <w:szCs w:val="19"/>
              </w:rPr>
              <w:t>Brief participants to keep to paths and designated activity areas and to take care where terrain is steep or uneven.</w:t>
            </w:r>
          </w:p>
          <w:p w:rsidR="008E5BC5" w:rsidRPr="00391AA9" w:rsidRDefault="008E5BC5" w:rsidP="002B3E5C">
            <w:pPr>
              <w:numPr>
                <w:ilvl w:val="0"/>
                <w:numId w:val="5"/>
              </w:numPr>
              <w:snapToGrid w:val="0"/>
              <w:rPr>
                <w:rFonts w:ascii="Arial" w:hAnsi="Arial" w:cs="Arial"/>
                <w:sz w:val="19"/>
                <w:szCs w:val="19"/>
              </w:rPr>
            </w:pPr>
            <w:r>
              <w:rPr>
                <w:rFonts w:ascii="Arial" w:hAnsi="Arial" w:cs="Arial"/>
                <w:sz w:val="19"/>
                <w:szCs w:val="19"/>
              </w:rPr>
              <w:t>Suitable foot ware must be worn by all group members</w:t>
            </w:r>
          </w:p>
        </w:tc>
        <w:tc>
          <w:tcPr>
            <w:tcW w:w="1006" w:type="dxa"/>
            <w:shd w:val="clear" w:color="auto" w:fill="auto"/>
            <w:vAlign w:val="center"/>
          </w:tcPr>
          <w:p w:rsidR="00B10448" w:rsidRPr="00391AA9" w:rsidRDefault="00B10448" w:rsidP="00391AA9">
            <w:pPr>
              <w:jc w:val="center"/>
              <w:rPr>
                <w:rFonts w:ascii="Arial" w:hAnsi="Arial" w:cs="Arial"/>
                <w:sz w:val="19"/>
                <w:szCs w:val="19"/>
              </w:rPr>
            </w:pPr>
            <w:r>
              <w:rPr>
                <w:rFonts w:ascii="Arial" w:hAnsi="Arial" w:cs="Arial"/>
                <w:sz w:val="19"/>
                <w:szCs w:val="19"/>
              </w:rPr>
              <w:t>Very Low</w:t>
            </w:r>
          </w:p>
        </w:tc>
      </w:tr>
      <w:tr w:rsidR="00B10448" w:rsidRPr="00391AA9" w:rsidTr="00BF0B40">
        <w:trPr>
          <w:trHeight w:val="258"/>
        </w:trPr>
        <w:tc>
          <w:tcPr>
            <w:tcW w:w="1123" w:type="dxa"/>
            <w:tcBorders>
              <w:bottom w:val="single" w:sz="4" w:space="0" w:color="auto"/>
            </w:tcBorders>
          </w:tcPr>
          <w:p w:rsidR="00B10448" w:rsidRPr="00391AA9" w:rsidRDefault="00EE5194" w:rsidP="002E260D">
            <w:pPr>
              <w:rPr>
                <w:rFonts w:ascii="Arial" w:hAnsi="Arial" w:cs="Arial"/>
                <w:sz w:val="19"/>
                <w:szCs w:val="19"/>
                <w:lang w:eastAsia="ar-SA"/>
              </w:rPr>
            </w:pPr>
            <w:r>
              <w:rPr>
                <w:rFonts w:ascii="Arial" w:hAnsi="Arial" w:cs="Arial"/>
                <w:sz w:val="19"/>
                <w:szCs w:val="19"/>
                <w:lang w:eastAsia="ar-SA"/>
              </w:rPr>
              <w:t>10</w:t>
            </w:r>
          </w:p>
        </w:tc>
        <w:tc>
          <w:tcPr>
            <w:tcW w:w="4441" w:type="dxa"/>
            <w:tcBorders>
              <w:bottom w:val="single" w:sz="4" w:space="0" w:color="auto"/>
            </w:tcBorders>
            <w:shd w:val="clear" w:color="auto" w:fill="auto"/>
          </w:tcPr>
          <w:p w:rsidR="00B10448" w:rsidRPr="00391AA9" w:rsidRDefault="00B10448" w:rsidP="002E260D">
            <w:pPr>
              <w:rPr>
                <w:rFonts w:ascii="Arial" w:hAnsi="Arial" w:cs="Arial"/>
                <w:b/>
                <w:i/>
                <w:sz w:val="19"/>
                <w:szCs w:val="19"/>
                <w:lang w:eastAsia="ar-SA"/>
              </w:rPr>
            </w:pPr>
            <w:r w:rsidRPr="00391AA9">
              <w:rPr>
                <w:rFonts w:ascii="Arial" w:hAnsi="Arial" w:cs="Arial"/>
                <w:sz w:val="19"/>
                <w:szCs w:val="19"/>
                <w:lang w:eastAsia="ar-SA"/>
              </w:rPr>
              <w:t>Water pollution which may cause skin, gastric or respiratory irritation</w:t>
            </w:r>
          </w:p>
        </w:tc>
        <w:tc>
          <w:tcPr>
            <w:tcW w:w="1240" w:type="dxa"/>
            <w:tcBorders>
              <w:bottom w:val="single" w:sz="4" w:space="0" w:color="auto"/>
            </w:tcBorders>
            <w:shd w:val="clear" w:color="auto" w:fill="auto"/>
            <w:vAlign w:val="center"/>
          </w:tcPr>
          <w:p w:rsidR="00B10448" w:rsidRPr="00391AA9" w:rsidRDefault="00B10448" w:rsidP="002E260D">
            <w:pPr>
              <w:jc w:val="center"/>
              <w:rPr>
                <w:rFonts w:ascii="Arial" w:hAnsi="Arial" w:cs="Arial"/>
                <w:sz w:val="19"/>
                <w:szCs w:val="19"/>
              </w:rPr>
            </w:pPr>
            <w:r w:rsidRPr="00391AA9">
              <w:rPr>
                <w:rFonts w:ascii="Arial" w:hAnsi="Arial" w:cs="Arial"/>
                <w:sz w:val="19"/>
                <w:szCs w:val="19"/>
              </w:rPr>
              <w:t>All</w:t>
            </w:r>
          </w:p>
        </w:tc>
        <w:tc>
          <w:tcPr>
            <w:tcW w:w="6364" w:type="dxa"/>
            <w:tcBorders>
              <w:bottom w:val="single" w:sz="4" w:space="0" w:color="auto"/>
            </w:tcBorders>
            <w:shd w:val="clear" w:color="auto" w:fill="auto"/>
          </w:tcPr>
          <w:p w:rsidR="002B3E5C" w:rsidRDefault="00B10448" w:rsidP="002B3E5C">
            <w:pPr>
              <w:numPr>
                <w:ilvl w:val="0"/>
                <w:numId w:val="6"/>
              </w:numPr>
              <w:snapToGrid w:val="0"/>
              <w:rPr>
                <w:rFonts w:ascii="Arial" w:hAnsi="Arial" w:cs="Arial"/>
                <w:sz w:val="19"/>
                <w:szCs w:val="19"/>
              </w:rPr>
            </w:pPr>
            <w:r w:rsidRPr="00391AA9">
              <w:rPr>
                <w:rFonts w:ascii="Arial" w:hAnsi="Arial" w:cs="Arial"/>
                <w:sz w:val="19"/>
                <w:szCs w:val="19"/>
              </w:rPr>
              <w:t xml:space="preserve">The suitability of the water and the weather for the planned activity must be checked at the beginning of the day (water level, state, pollution, weather conditions) </w:t>
            </w:r>
          </w:p>
          <w:p w:rsidR="002B3E5C" w:rsidRDefault="00B10448" w:rsidP="002B3E5C">
            <w:pPr>
              <w:numPr>
                <w:ilvl w:val="0"/>
                <w:numId w:val="6"/>
              </w:numPr>
              <w:snapToGrid w:val="0"/>
              <w:rPr>
                <w:rFonts w:ascii="Arial" w:hAnsi="Arial" w:cs="Arial"/>
                <w:sz w:val="19"/>
                <w:szCs w:val="19"/>
              </w:rPr>
            </w:pPr>
            <w:r w:rsidRPr="00391AA9">
              <w:rPr>
                <w:rFonts w:ascii="Arial" w:hAnsi="Arial" w:cs="Arial"/>
                <w:sz w:val="19"/>
                <w:szCs w:val="19"/>
              </w:rPr>
              <w:t xml:space="preserve">Ensure all open cuts are covered with a dressing and participants wash their hands if possible; take a shower after the activity. </w:t>
            </w:r>
          </w:p>
          <w:p w:rsidR="00B10448" w:rsidRPr="00391AA9" w:rsidRDefault="00B10448" w:rsidP="002B3E5C">
            <w:pPr>
              <w:numPr>
                <w:ilvl w:val="0"/>
                <w:numId w:val="6"/>
              </w:numPr>
              <w:snapToGrid w:val="0"/>
              <w:rPr>
                <w:rFonts w:ascii="Arial" w:hAnsi="Arial" w:cs="Arial"/>
                <w:sz w:val="19"/>
                <w:szCs w:val="19"/>
              </w:rPr>
            </w:pPr>
            <w:r w:rsidRPr="00391AA9">
              <w:rPr>
                <w:rFonts w:ascii="Arial" w:hAnsi="Arial" w:cs="Arial"/>
                <w:sz w:val="19"/>
                <w:szCs w:val="19"/>
              </w:rPr>
              <w:t>Do not enter any water body that has no flow and looks stagnant or has large amounts of algae growing in or on it.</w:t>
            </w:r>
          </w:p>
        </w:tc>
        <w:tc>
          <w:tcPr>
            <w:tcW w:w="1006" w:type="dxa"/>
            <w:tcBorders>
              <w:bottom w:val="single" w:sz="4" w:space="0" w:color="auto"/>
            </w:tcBorders>
            <w:shd w:val="clear" w:color="auto" w:fill="auto"/>
            <w:vAlign w:val="center"/>
          </w:tcPr>
          <w:p w:rsidR="00B10448" w:rsidRPr="00391AA9" w:rsidRDefault="00B10448" w:rsidP="002E260D">
            <w:pPr>
              <w:jc w:val="center"/>
              <w:rPr>
                <w:rFonts w:ascii="Arial" w:hAnsi="Arial" w:cs="Arial"/>
                <w:sz w:val="19"/>
                <w:szCs w:val="19"/>
              </w:rPr>
            </w:pPr>
            <w:r>
              <w:rPr>
                <w:rFonts w:ascii="Arial" w:hAnsi="Arial" w:cs="Arial"/>
                <w:sz w:val="19"/>
                <w:szCs w:val="19"/>
              </w:rPr>
              <w:t>Very Low</w:t>
            </w:r>
          </w:p>
        </w:tc>
      </w:tr>
      <w:tr w:rsidR="009644DC" w:rsidRPr="00391AA9" w:rsidTr="00BF0B40">
        <w:trPr>
          <w:trHeight w:val="275"/>
        </w:trPr>
        <w:tc>
          <w:tcPr>
            <w:tcW w:w="1123" w:type="dxa"/>
          </w:tcPr>
          <w:p w:rsidR="009644DC" w:rsidRDefault="00067AF8" w:rsidP="002E260D">
            <w:pPr>
              <w:rPr>
                <w:rFonts w:ascii="Arial" w:hAnsi="Arial" w:cs="Arial"/>
                <w:sz w:val="19"/>
                <w:szCs w:val="19"/>
                <w:lang w:eastAsia="ar-SA"/>
              </w:rPr>
            </w:pPr>
            <w:r>
              <w:rPr>
                <w:rFonts w:ascii="Arial" w:hAnsi="Arial" w:cs="Arial"/>
                <w:sz w:val="19"/>
                <w:szCs w:val="19"/>
                <w:lang w:eastAsia="ar-SA"/>
              </w:rPr>
              <w:t>11</w:t>
            </w:r>
          </w:p>
        </w:tc>
        <w:tc>
          <w:tcPr>
            <w:tcW w:w="4441" w:type="dxa"/>
            <w:shd w:val="clear" w:color="auto" w:fill="auto"/>
          </w:tcPr>
          <w:p w:rsidR="009644DC" w:rsidRPr="00391AA9" w:rsidRDefault="009644DC" w:rsidP="009644DC">
            <w:pPr>
              <w:rPr>
                <w:rFonts w:ascii="Arial" w:hAnsi="Arial" w:cs="Arial"/>
                <w:sz w:val="19"/>
                <w:szCs w:val="19"/>
                <w:lang w:eastAsia="ar-SA"/>
              </w:rPr>
            </w:pPr>
            <w:r w:rsidRPr="00391AA9">
              <w:rPr>
                <w:rFonts w:ascii="Arial" w:hAnsi="Arial" w:cs="Arial"/>
                <w:sz w:val="19"/>
                <w:szCs w:val="19"/>
                <w:lang w:eastAsia="ar-SA"/>
              </w:rPr>
              <w:t>Head or facial injury</w:t>
            </w:r>
            <w:r>
              <w:rPr>
                <w:rFonts w:ascii="Arial" w:hAnsi="Arial" w:cs="Arial"/>
                <w:sz w:val="19"/>
                <w:szCs w:val="19"/>
                <w:lang w:eastAsia="ar-SA"/>
              </w:rPr>
              <w:t xml:space="preserve"> (Kayak)</w:t>
            </w:r>
          </w:p>
        </w:tc>
        <w:tc>
          <w:tcPr>
            <w:tcW w:w="1240" w:type="dxa"/>
            <w:shd w:val="clear" w:color="auto" w:fill="auto"/>
            <w:vAlign w:val="center"/>
          </w:tcPr>
          <w:p w:rsidR="009644DC" w:rsidRPr="00391AA9" w:rsidRDefault="009644DC" w:rsidP="002E260D">
            <w:pPr>
              <w:jc w:val="center"/>
              <w:rPr>
                <w:rFonts w:ascii="Arial" w:hAnsi="Arial" w:cs="Arial"/>
                <w:sz w:val="19"/>
                <w:szCs w:val="19"/>
              </w:rPr>
            </w:pPr>
          </w:p>
        </w:tc>
        <w:tc>
          <w:tcPr>
            <w:tcW w:w="6364" w:type="dxa"/>
            <w:shd w:val="clear" w:color="auto" w:fill="auto"/>
          </w:tcPr>
          <w:p w:rsidR="00C032F6" w:rsidRPr="008E5BC5" w:rsidRDefault="008E5BC5" w:rsidP="002E260D">
            <w:pPr>
              <w:numPr>
                <w:ilvl w:val="0"/>
                <w:numId w:val="7"/>
              </w:numPr>
              <w:snapToGrid w:val="0"/>
              <w:rPr>
                <w:rFonts w:ascii="Arial" w:hAnsi="Arial" w:cs="Arial"/>
                <w:sz w:val="19"/>
                <w:szCs w:val="19"/>
              </w:rPr>
            </w:pPr>
            <w:r w:rsidRPr="008E5BC5">
              <w:rPr>
                <w:rFonts w:ascii="Arial" w:hAnsi="Arial" w:cs="Arial"/>
                <w:sz w:val="19"/>
                <w:szCs w:val="19"/>
              </w:rPr>
              <w:t>Helmets are site specific see site specific risk assessment.</w:t>
            </w:r>
            <w:r w:rsidR="00C032F6" w:rsidRPr="008E5BC5">
              <w:rPr>
                <w:rFonts w:ascii="Arial" w:hAnsi="Arial" w:cs="Arial"/>
                <w:sz w:val="19"/>
                <w:szCs w:val="19"/>
              </w:rPr>
              <w:t xml:space="preserve"> </w:t>
            </w:r>
          </w:p>
          <w:p w:rsidR="009644DC" w:rsidRPr="008E5BC5" w:rsidRDefault="00C032F6" w:rsidP="002E260D">
            <w:pPr>
              <w:numPr>
                <w:ilvl w:val="0"/>
                <w:numId w:val="7"/>
              </w:numPr>
              <w:snapToGrid w:val="0"/>
              <w:rPr>
                <w:rFonts w:ascii="Arial" w:hAnsi="Arial" w:cs="Arial"/>
                <w:sz w:val="19"/>
                <w:szCs w:val="19"/>
              </w:rPr>
            </w:pPr>
            <w:r w:rsidRPr="008E5BC5">
              <w:rPr>
                <w:rFonts w:ascii="Arial" w:hAnsi="Arial" w:cs="Arial"/>
                <w:sz w:val="19"/>
                <w:szCs w:val="19"/>
              </w:rPr>
              <w:t>A full turban is an acceptable alternative, but be careful of loose cloth becoming entangled in equipment or apparatus.</w:t>
            </w:r>
          </w:p>
        </w:tc>
        <w:tc>
          <w:tcPr>
            <w:tcW w:w="1006" w:type="dxa"/>
            <w:shd w:val="clear" w:color="auto" w:fill="auto"/>
            <w:vAlign w:val="center"/>
          </w:tcPr>
          <w:p w:rsidR="009644DC" w:rsidRDefault="00C032F6" w:rsidP="002E260D">
            <w:pPr>
              <w:jc w:val="center"/>
              <w:rPr>
                <w:rFonts w:ascii="Arial" w:hAnsi="Arial" w:cs="Arial"/>
                <w:sz w:val="19"/>
                <w:szCs w:val="19"/>
              </w:rPr>
            </w:pPr>
            <w:r>
              <w:rPr>
                <w:rFonts w:ascii="Arial" w:hAnsi="Arial" w:cs="Arial"/>
                <w:sz w:val="19"/>
                <w:szCs w:val="19"/>
              </w:rPr>
              <w:t>Very low</w:t>
            </w:r>
          </w:p>
        </w:tc>
      </w:tr>
      <w:tr w:rsidR="00B10448" w:rsidRPr="00391AA9" w:rsidTr="00BF0B40">
        <w:trPr>
          <w:trHeight w:val="275"/>
        </w:trPr>
        <w:tc>
          <w:tcPr>
            <w:tcW w:w="1123" w:type="dxa"/>
          </w:tcPr>
          <w:p w:rsidR="00B10448" w:rsidRPr="00391AA9" w:rsidRDefault="00EE5194" w:rsidP="002E260D">
            <w:pPr>
              <w:rPr>
                <w:rFonts w:ascii="Arial" w:hAnsi="Arial" w:cs="Arial"/>
                <w:sz w:val="19"/>
                <w:szCs w:val="19"/>
                <w:lang w:eastAsia="ar-SA"/>
              </w:rPr>
            </w:pPr>
            <w:r>
              <w:rPr>
                <w:rFonts w:ascii="Arial" w:hAnsi="Arial" w:cs="Arial"/>
                <w:sz w:val="19"/>
                <w:szCs w:val="19"/>
                <w:lang w:eastAsia="ar-SA"/>
              </w:rPr>
              <w:t>1</w:t>
            </w:r>
            <w:r w:rsidR="00067AF8">
              <w:rPr>
                <w:rFonts w:ascii="Arial" w:hAnsi="Arial" w:cs="Arial"/>
                <w:sz w:val="19"/>
                <w:szCs w:val="19"/>
                <w:lang w:eastAsia="ar-SA"/>
              </w:rPr>
              <w:t>2</w:t>
            </w:r>
          </w:p>
        </w:tc>
        <w:tc>
          <w:tcPr>
            <w:tcW w:w="4441" w:type="dxa"/>
            <w:shd w:val="clear" w:color="auto" w:fill="auto"/>
          </w:tcPr>
          <w:p w:rsidR="00B10448" w:rsidRPr="00391AA9" w:rsidRDefault="00B10448" w:rsidP="009644DC">
            <w:pPr>
              <w:rPr>
                <w:rFonts w:ascii="Arial" w:hAnsi="Arial" w:cs="Arial"/>
                <w:b/>
                <w:i/>
                <w:sz w:val="19"/>
                <w:szCs w:val="19"/>
                <w:lang w:eastAsia="ar-SA"/>
              </w:rPr>
            </w:pPr>
            <w:r w:rsidRPr="00391AA9">
              <w:rPr>
                <w:rFonts w:ascii="Arial" w:hAnsi="Arial" w:cs="Arial"/>
                <w:sz w:val="19"/>
                <w:szCs w:val="19"/>
                <w:lang w:eastAsia="ar-SA"/>
              </w:rPr>
              <w:t xml:space="preserve">Head or facial injury </w:t>
            </w:r>
            <w:r w:rsidR="009644DC">
              <w:rPr>
                <w:rFonts w:ascii="Arial" w:hAnsi="Arial" w:cs="Arial"/>
                <w:sz w:val="19"/>
                <w:szCs w:val="19"/>
                <w:lang w:eastAsia="ar-SA"/>
              </w:rPr>
              <w:t>(canoe)</w:t>
            </w:r>
          </w:p>
        </w:tc>
        <w:tc>
          <w:tcPr>
            <w:tcW w:w="1240" w:type="dxa"/>
            <w:shd w:val="clear" w:color="auto" w:fill="auto"/>
            <w:vAlign w:val="center"/>
          </w:tcPr>
          <w:p w:rsidR="00B10448" w:rsidRPr="00391AA9" w:rsidRDefault="00B10448" w:rsidP="002E260D">
            <w:pPr>
              <w:jc w:val="center"/>
              <w:rPr>
                <w:rFonts w:ascii="Arial" w:hAnsi="Arial" w:cs="Arial"/>
                <w:sz w:val="19"/>
                <w:szCs w:val="19"/>
              </w:rPr>
            </w:pPr>
            <w:r w:rsidRPr="00391AA9">
              <w:rPr>
                <w:rFonts w:ascii="Arial" w:hAnsi="Arial" w:cs="Arial"/>
                <w:sz w:val="19"/>
                <w:szCs w:val="19"/>
              </w:rPr>
              <w:t>All</w:t>
            </w:r>
          </w:p>
        </w:tc>
        <w:tc>
          <w:tcPr>
            <w:tcW w:w="6364" w:type="dxa"/>
            <w:shd w:val="clear" w:color="auto" w:fill="auto"/>
          </w:tcPr>
          <w:p w:rsidR="00C032F6" w:rsidRPr="008E5BC5" w:rsidRDefault="00B10448" w:rsidP="00C032F6">
            <w:pPr>
              <w:numPr>
                <w:ilvl w:val="0"/>
                <w:numId w:val="18"/>
              </w:numPr>
              <w:snapToGrid w:val="0"/>
              <w:rPr>
                <w:rFonts w:ascii="Arial" w:hAnsi="Arial" w:cs="Arial"/>
                <w:sz w:val="19"/>
                <w:szCs w:val="19"/>
              </w:rPr>
            </w:pPr>
            <w:r w:rsidRPr="008E5BC5">
              <w:rPr>
                <w:rFonts w:ascii="Arial" w:hAnsi="Arial" w:cs="Arial"/>
                <w:sz w:val="19"/>
                <w:szCs w:val="19"/>
              </w:rPr>
              <w:t xml:space="preserve">When the planned activities / skills / games are likely to involve participants colliding with the canoes or each other </w:t>
            </w:r>
            <w:proofErr w:type="spellStart"/>
            <w:r w:rsidRPr="008E5BC5">
              <w:rPr>
                <w:rFonts w:ascii="Arial" w:hAnsi="Arial" w:cs="Arial"/>
                <w:sz w:val="19"/>
                <w:szCs w:val="19"/>
              </w:rPr>
              <w:t>then</w:t>
            </w:r>
            <w:proofErr w:type="spellEnd"/>
            <w:r w:rsidRPr="008E5BC5">
              <w:rPr>
                <w:rFonts w:ascii="Arial" w:hAnsi="Arial" w:cs="Arial"/>
                <w:sz w:val="19"/>
                <w:szCs w:val="19"/>
              </w:rPr>
              <w:t xml:space="preserve"> helmets should be worn.</w:t>
            </w:r>
          </w:p>
          <w:p w:rsidR="00B10448" w:rsidRPr="008E5BC5" w:rsidRDefault="00FD5AF2" w:rsidP="00C032F6">
            <w:pPr>
              <w:numPr>
                <w:ilvl w:val="0"/>
                <w:numId w:val="18"/>
              </w:numPr>
              <w:snapToGrid w:val="0"/>
              <w:rPr>
                <w:rFonts w:ascii="Arial" w:hAnsi="Arial" w:cs="Arial"/>
                <w:sz w:val="19"/>
                <w:szCs w:val="19"/>
              </w:rPr>
            </w:pPr>
            <w:r w:rsidRPr="008E5BC5">
              <w:rPr>
                <w:rFonts w:ascii="Arial" w:hAnsi="Arial" w:cs="Arial"/>
                <w:sz w:val="19"/>
                <w:szCs w:val="19"/>
              </w:rPr>
              <w:t>A full turban is an acceptable alternative, but be careful of loose cloth becoming entangled in equipment or apparatus.</w:t>
            </w:r>
          </w:p>
        </w:tc>
        <w:tc>
          <w:tcPr>
            <w:tcW w:w="1006" w:type="dxa"/>
            <w:shd w:val="clear" w:color="auto" w:fill="auto"/>
            <w:vAlign w:val="center"/>
          </w:tcPr>
          <w:p w:rsidR="00B10448" w:rsidRPr="00391AA9" w:rsidRDefault="00B10448" w:rsidP="002E260D">
            <w:pPr>
              <w:jc w:val="center"/>
              <w:rPr>
                <w:rFonts w:ascii="Arial" w:hAnsi="Arial" w:cs="Arial"/>
                <w:sz w:val="19"/>
                <w:szCs w:val="19"/>
              </w:rPr>
            </w:pPr>
            <w:r>
              <w:rPr>
                <w:rFonts w:ascii="Arial" w:hAnsi="Arial" w:cs="Arial"/>
                <w:sz w:val="19"/>
                <w:szCs w:val="19"/>
              </w:rPr>
              <w:t>Very Low</w:t>
            </w:r>
          </w:p>
        </w:tc>
      </w:tr>
      <w:tr w:rsidR="00B10448" w:rsidRPr="00391AA9" w:rsidTr="00BF0B40">
        <w:trPr>
          <w:trHeight w:val="275"/>
        </w:trPr>
        <w:tc>
          <w:tcPr>
            <w:tcW w:w="1123" w:type="dxa"/>
          </w:tcPr>
          <w:p w:rsidR="00B10448" w:rsidRPr="00391AA9" w:rsidRDefault="00EE5194" w:rsidP="002E260D">
            <w:pPr>
              <w:rPr>
                <w:rFonts w:ascii="Arial" w:hAnsi="Arial" w:cs="Arial"/>
                <w:sz w:val="19"/>
                <w:szCs w:val="19"/>
                <w:lang w:eastAsia="ar-SA"/>
              </w:rPr>
            </w:pPr>
            <w:r>
              <w:rPr>
                <w:rFonts w:ascii="Arial" w:hAnsi="Arial" w:cs="Arial"/>
                <w:sz w:val="19"/>
                <w:szCs w:val="19"/>
                <w:lang w:eastAsia="ar-SA"/>
              </w:rPr>
              <w:lastRenderedPageBreak/>
              <w:t>1</w:t>
            </w:r>
            <w:r w:rsidR="00067AF8">
              <w:rPr>
                <w:rFonts w:ascii="Arial" w:hAnsi="Arial" w:cs="Arial"/>
                <w:sz w:val="19"/>
                <w:szCs w:val="19"/>
                <w:lang w:eastAsia="ar-SA"/>
              </w:rPr>
              <w:t>3</w:t>
            </w:r>
          </w:p>
        </w:tc>
        <w:tc>
          <w:tcPr>
            <w:tcW w:w="4441" w:type="dxa"/>
            <w:shd w:val="clear" w:color="auto" w:fill="auto"/>
          </w:tcPr>
          <w:p w:rsidR="00B10448" w:rsidRPr="00F84569" w:rsidRDefault="00B10448" w:rsidP="002E260D">
            <w:pPr>
              <w:rPr>
                <w:rFonts w:ascii="Arial" w:hAnsi="Arial" w:cs="Arial"/>
                <w:sz w:val="19"/>
                <w:szCs w:val="19"/>
                <w:lang w:eastAsia="ar-SA"/>
              </w:rPr>
            </w:pPr>
            <w:r w:rsidRPr="00391AA9">
              <w:rPr>
                <w:rFonts w:ascii="Arial" w:hAnsi="Arial" w:cs="Arial"/>
                <w:sz w:val="19"/>
                <w:szCs w:val="19"/>
                <w:lang w:eastAsia="ar-SA"/>
              </w:rPr>
              <w:t>Cuts/splinters from sharp edges on boats or canoe rafting equipment.</w:t>
            </w:r>
          </w:p>
        </w:tc>
        <w:tc>
          <w:tcPr>
            <w:tcW w:w="1240" w:type="dxa"/>
            <w:shd w:val="clear" w:color="auto" w:fill="auto"/>
            <w:vAlign w:val="center"/>
          </w:tcPr>
          <w:p w:rsidR="00B10448" w:rsidRPr="00391AA9" w:rsidRDefault="00B10448" w:rsidP="002E260D">
            <w:pPr>
              <w:jc w:val="center"/>
              <w:rPr>
                <w:rFonts w:ascii="Arial" w:hAnsi="Arial" w:cs="Arial"/>
                <w:sz w:val="19"/>
                <w:szCs w:val="19"/>
              </w:rPr>
            </w:pPr>
            <w:r w:rsidRPr="00391AA9">
              <w:rPr>
                <w:rFonts w:ascii="Arial" w:hAnsi="Arial" w:cs="Arial"/>
                <w:sz w:val="19"/>
                <w:szCs w:val="19"/>
              </w:rPr>
              <w:t>All</w:t>
            </w:r>
          </w:p>
        </w:tc>
        <w:tc>
          <w:tcPr>
            <w:tcW w:w="6364" w:type="dxa"/>
            <w:shd w:val="clear" w:color="auto" w:fill="auto"/>
          </w:tcPr>
          <w:p w:rsidR="00B10448" w:rsidRPr="008E5BC5" w:rsidRDefault="00B10448" w:rsidP="00514126">
            <w:pPr>
              <w:numPr>
                <w:ilvl w:val="0"/>
                <w:numId w:val="14"/>
              </w:numPr>
              <w:snapToGrid w:val="0"/>
              <w:rPr>
                <w:rFonts w:ascii="Arial" w:hAnsi="Arial" w:cs="Arial"/>
                <w:sz w:val="19"/>
                <w:szCs w:val="19"/>
              </w:rPr>
            </w:pPr>
            <w:r w:rsidRPr="008E5BC5">
              <w:rPr>
                <w:rFonts w:ascii="Arial" w:hAnsi="Arial" w:cs="Arial"/>
                <w:sz w:val="19"/>
                <w:szCs w:val="19"/>
              </w:rPr>
              <w:t xml:space="preserve">Boats are subject to </w:t>
            </w:r>
            <w:r w:rsidR="007C0D6C" w:rsidRPr="008E5BC5">
              <w:rPr>
                <w:rFonts w:ascii="Arial" w:hAnsi="Arial" w:cs="Arial"/>
                <w:sz w:val="19"/>
                <w:szCs w:val="19"/>
              </w:rPr>
              <w:t>inspection from staff before use</w:t>
            </w:r>
            <w:r w:rsidRPr="008E5BC5">
              <w:rPr>
                <w:rFonts w:ascii="Arial" w:hAnsi="Arial" w:cs="Arial"/>
                <w:sz w:val="19"/>
                <w:szCs w:val="19"/>
              </w:rPr>
              <w:t xml:space="preserve"> and </w:t>
            </w:r>
            <w:r w:rsidR="008E5BC5" w:rsidRPr="008E5BC5">
              <w:rPr>
                <w:rFonts w:ascii="Arial" w:hAnsi="Arial" w:cs="Arial"/>
                <w:sz w:val="19"/>
                <w:szCs w:val="19"/>
              </w:rPr>
              <w:t>6</w:t>
            </w:r>
            <w:r w:rsidRPr="008E5BC5">
              <w:rPr>
                <w:rFonts w:ascii="Arial" w:hAnsi="Arial" w:cs="Arial"/>
                <w:sz w:val="19"/>
                <w:szCs w:val="19"/>
              </w:rPr>
              <w:t xml:space="preserve"> monthly inspections and repaired or replaced as necessary.</w:t>
            </w:r>
          </w:p>
        </w:tc>
        <w:tc>
          <w:tcPr>
            <w:tcW w:w="1006" w:type="dxa"/>
            <w:shd w:val="clear" w:color="auto" w:fill="auto"/>
            <w:vAlign w:val="center"/>
          </w:tcPr>
          <w:p w:rsidR="00B10448" w:rsidRPr="00391AA9" w:rsidRDefault="00B10448" w:rsidP="002E260D">
            <w:pPr>
              <w:jc w:val="center"/>
              <w:rPr>
                <w:rFonts w:ascii="Arial" w:hAnsi="Arial" w:cs="Arial"/>
                <w:sz w:val="19"/>
                <w:szCs w:val="19"/>
              </w:rPr>
            </w:pPr>
            <w:r>
              <w:rPr>
                <w:rFonts w:ascii="Arial" w:hAnsi="Arial" w:cs="Arial"/>
                <w:sz w:val="19"/>
                <w:szCs w:val="19"/>
              </w:rPr>
              <w:t>Very Low</w:t>
            </w:r>
          </w:p>
        </w:tc>
      </w:tr>
      <w:tr w:rsidR="00B10448" w:rsidRPr="00391AA9" w:rsidTr="00BF0B40">
        <w:trPr>
          <w:trHeight w:val="275"/>
        </w:trPr>
        <w:tc>
          <w:tcPr>
            <w:tcW w:w="1123" w:type="dxa"/>
          </w:tcPr>
          <w:p w:rsidR="00B10448" w:rsidRPr="00391AA9" w:rsidRDefault="00EE5194" w:rsidP="002E260D">
            <w:pPr>
              <w:rPr>
                <w:rFonts w:ascii="Arial" w:hAnsi="Arial" w:cs="Arial"/>
                <w:sz w:val="19"/>
                <w:szCs w:val="19"/>
                <w:lang w:eastAsia="ar-SA"/>
              </w:rPr>
            </w:pPr>
            <w:r>
              <w:rPr>
                <w:rFonts w:ascii="Arial" w:hAnsi="Arial" w:cs="Arial"/>
                <w:sz w:val="19"/>
                <w:szCs w:val="19"/>
                <w:lang w:eastAsia="ar-SA"/>
              </w:rPr>
              <w:t>1</w:t>
            </w:r>
            <w:r w:rsidR="00067AF8">
              <w:rPr>
                <w:rFonts w:ascii="Arial" w:hAnsi="Arial" w:cs="Arial"/>
                <w:sz w:val="19"/>
                <w:szCs w:val="19"/>
                <w:lang w:eastAsia="ar-SA"/>
              </w:rPr>
              <w:t>4</w:t>
            </w:r>
          </w:p>
        </w:tc>
        <w:tc>
          <w:tcPr>
            <w:tcW w:w="4441" w:type="dxa"/>
            <w:shd w:val="clear" w:color="auto" w:fill="auto"/>
          </w:tcPr>
          <w:p w:rsidR="00B10448" w:rsidRPr="00391AA9" w:rsidRDefault="00B10448" w:rsidP="002E260D">
            <w:pPr>
              <w:rPr>
                <w:rFonts w:ascii="Arial" w:hAnsi="Arial" w:cs="Arial"/>
                <w:sz w:val="19"/>
                <w:szCs w:val="19"/>
                <w:lang w:eastAsia="ar-SA"/>
              </w:rPr>
            </w:pPr>
            <w:r w:rsidRPr="00391AA9">
              <w:rPr>
                <w:rFonts w:ascii="Arial" w:hAnsi="Arial" w:cs="Arial"/>
                <w:sz w:val="19"/>
                <w:szCs w:val="19"/>
                <w:lang w:eastAsia="ar-SA"/>
              </w:rPr>
              <w:t>Manual handling injury from lifting and carrying boats.</w:t>
            </w:r>
          </w:p>
          <w:p w:rsidR="00B10448" w:rsidRPr="00391AA9" w:rsidRDefault="00B10448" w:rsidP="002E260D">
            <w:pPr>
              <w:rPr>
                <w:rFonts w:ascii="Arial" w:hAnsi="Arial" w:cs="Arial"/>
                <w:b/>
                <w:i/>
                <w:sz w:val="19"/>
                <w:szCs w:val="19"/>
                <w:lang w:eastAsia="ar-SA"/>
              </w:rPr>
            </w:pPr>
          </w:p>
        </w:tc>
        <w:tc>
          <w:tcPr>
            <w:tcW w:w="1240" w:type="dxa"/>
            <w:shd w:val="clear" w:color="auto" w:fill="auto"/>
            <w:vAlign w:val="center"/>
          </w:tcPr>
          <w:p w:rsidR="00B10448" w:rsidRPr="00391AA9" w:rsidRDefault="00B10448" w:rsidP="002E260D">
            <w:pPr>
              <w:jc w:val="center"/>
              <w:rPr>
                <w:rFonts w:ascii="Arial" w:hAnsi="Arial" w:cs="Arial"/>
                <w:sz w:val="19"/>
                <w:szCs w:val="19"/>
              </w:rPr>
            </w:pPr>
            <w:r w:rsidRPr="00391AA9">
              <w:rPr>
                <w:rFonts w:ascii="Arial" w:hAnsi="Arial" w:cs="Arial"/>
                <w:sz w:val="19"/>
                <w:szCs w:val="19"/>
              </w:rPr>
              <w:t>All</w:t>
            </w:r>
          </w:p>
        </w:tc>
        <w:tc>
          <w:tcPr>
            <w:tcW w:w="6364" w:type="dxa"/>
            <w:shd w:val="clear" w:color="auto" w:fill="auto"/>
          </w:tcPr>
          <w:p w:rsidR="002B3E5C" w:rsidRDefault="00B10448" w:rsidP="002B3E5C">
            <w:pPr>
              <w:numPr>
                <w:ilvl w:val="0"/>
                <w:numId w:val="8"/>
              </w:numPr>
              <w:snapToGrid w:val="0"/>
              <w:rPr>
                <w:rFonts w:ascii="Arial" w:hAnsi="Arial" w:cs="Arial"/>
                <w:sz w:val="19"/>
                <w:szCs w:val="19"/>
              </w:rPr>
            </w:pPr>
            <w:r w:rsidRPr="00391AA9">
              <w:rPr>
                <w:rFonts w:ascii="Arial" w:hAnsi="Arial" w:cs="Arial"/>
                <w:sz w:val="19"/>
                <w:szCs w:val="19"/>
              </w:rPr>
              <w:t>Boats and other heavy equipment should be stored close to the launch areas to minimize the need for manual handling.</w:t>
            </w:r>
          </w:p>
          <w:p w:rsidR="00B10448" w:rsidRDefault="00B10448" w:rsidP="002B3E5C">
            <w:pPr>
              <w:numPr>
                <w:ilvl w:val="0"/>
                <w:numId w:val="8"/>
              </w:numPr>
              <w:snapToGrid w:val="0"/>
              <w:rPr>
                <w:rFonts w:ascii="Arial" w:hAnsi="Arial" w:cs="Arial"/>
                <w:sz w:val="19"/>
                <w:szCs w:val="19"/>
              </w:rPr>
            </w:pPr>
            <w:r>
              <w:rPr>
                <w:rFonts w:ascii="Arial" w:hAnsi="Arial" w:cs="Arial"/>
                <w:sz w:val="19"/>
                <w:szCs w:val="19"/>
              </w:rPr>
              <w:t>Correct manual handling techniques must be used at all times</w:t>
            </w:r>
          </w:p>
          <w:p w:rsidR="00D87663" w:rsidRDefault="00D87663" w:rsidP="002B3E5C">
            <w:pPr>
              <w:numPr>
                <w:ilvl w:val="0"/>
                <w:numId w:val="8"/>
              </w:numPr>
              <w:snapToGrid w:val="0"/>
              <w:rPr>
                <w:rFonts w:ascii="Arial" w:hAnsi="Arial" w:cs="Arial"/>
                <w:sz w:val="19"/>
                <w:szCs w:val="19"/>
              </w:rPr>
            </w:pPr>
            <w:r w:rsidRPr="00391AA9">
              <w:rPr>
                <w:rFonts w:ascii="Arial" w:hAnsi="Arial" w:cs="Arial"/>
                <w:sz w:val="19"/>
                <w:szCs w:val="19"/>
              </w:rPr>
              <w:t>When moving boats on shore, there must be a minimum of 2 participants to each kayak, 4 to each canoe</w:t>
            </w:r>
            <w:r w:rsidR="007C0D6C">
              <w:rPr>
                <w:rFonts w:ascii="Arial" w:hAnsi="Arial" w:cs="Arial"/>
                <w:sz w:val="19"/>
                <w:szCs w:val="19"/>
              </w:rPr>
              <w:t>.</w:t>
            </w:r>
          </w:p>
          <w:p w:rsidR="00655893" w:rsidRPr="00391AA9" w:rsidRDefault="00655893" w:rsidP="002B3E5C">
            <w:pPr>
              <w:numPr>
                <w:ilvl w:val="0"/>
                <w:numId w:val="8"/>
              </w:numPr>
              <w:snapToGrid w:val="0"/>
              <w:rPr>
                <w:rFonts w:ascii="Arial" w:hAnsi="Arial" w:cs="Arial"/>
                <w:sz w:val="19"/>
                <w:szCs w:val="19"/>
              </w:rPr>
            </w:pPr>
            <w:r>
              <w:rPr>
                <w:rFonts w:ascii="Arial" w:hAnsi="Arial" w:cs="Arial"/>
                <w:sz w:val="19"/>
                <w:szCs w:val="19"/>
              </w:rPr>
              <w:t>Canoe trolleys to be used over a larger distance.</w:t>
            </w:r>
          </w:p>
        </w:tc>
        <w:tc>
          <w:tcPr>
            <w:tcW w:w="1006" w:type="dxa"/>
            <w:shd w:val="clear" w:color="auto" w:fill="auto"/>
            <w:vAlign w:val="center"/>
          </w:tcPr>
          <w:p w:rsidR="00B10448" w:rsidRPr="00391AA9" w:rsidRDefault="00B10448" w:rsidP="002E260D">
            <w:pPr>
              <w:jc w:val="center"/>
              <w:rPr>
                <w:rFonts w:ascii="Arial" w:hAnsi="Arial" w:cs="Arial"/>
                <w:sz w:val="19"/>
                <w:szCs w:val="19"/>
              </w:rPr>
            </w:pPr>
            <w:r>
              <w:rPr>
                <w:rFonts w:ascii="Arial" w:hAnsi="Arial" w:cs="Arial"/>
                <w:sz w:val="19"/>
                <w:szCs w:val="19"/>
              </w:rPr>
              <w:t>Very Low</w:t>
            </w:r>
          </w:p>
        </w:tc>
      </w:tr>
      <w:tr w:rsidR="00B10448" w:rsidRPr="00391AA9" w:rsidTr="00BF0B40">
        <w:trPr>
          <w:trHeight w:val="275"/>
        </w:trPr>
        <w:tc>
          <w:tcPr>
            <w:tcW w:w="1123" w:type="dxa"/>
          </w:tcPr>
          <w:p w:rsidR="00B10448" w:rsidRPr="00391AA9" w:rsidRDefault="00EE5194" w:rsidP="002E260D">
            <w:pPr>
              <w:rPr>
                <w:rFonts w:ascii="Arial" w:hAnsi="Arial" w:cs="Arial"/>
                <w:sz w:val="19"/>
                <w:szCs w:val="19"/>
                <w:lang w:eastAsia="ar-SA"/>
              </w:rPr>
            </w:pPr>
            <w:r>
              <w:rPr>
                <w:rFonts w:ascii="Arial" w:hAnsi="Arial" w:cs="Arial"/>
                <w:sz w:val="19"/>
                <w:szCs w:val="19"/>
                <w:lang w:eastAsia="ar-SA"/>
              </w:rPr>
              <w:t>1</w:t>
            </w:r>
            <w:r w:rsidR="00067AF8">
              <w:rPr>
                <w:rFonts w:ascii="Arial" w:hAnsi="Arial" w:cs="Arial"/>
                <w:sz w:val="19"/>
                <w:szCs w:val="19"/>
                <w:lang w:eastAsia="ar-SA"/>
              </w:rPr>
              <w:t>5</w:t>
            </w:r>
          </w:p>
        </w:tc>
        <w:tc>
          <w:tcPr>
            <w:tcW w:w="4441" w:type="dxa"/>
            <w:shd w:val="clear" w:color="auto" w:fill="auto"/>
          </w:tcPr>
          <w:p w:rsidR="00B05543" w:rsidRDefault="00B05543" w:rsidP="002E260D">
            <w:pPr>
              <w:rPr>
                <w:rFonts w:ascii="Arial" w:hAnsi="Arial" w:cs="Arial"/>
                <w:sz w:val="19"/>
                <w:szCs w:val="19"/>
                <w:lang w:eastAsia="ar-SA"/>
              </w:rPr>
            </w:pPr>
            <w:r>
              <w:rPr>
                <w:rFonts w:ascii="Arial" w:hAnsi="Arial" w:cs="Arial"/>
                <w:sz w:val="19"/>
                <w:szCs w:val="19"/>
                <w:lang w:eastAsia="ar-SA"/>
              </w:rPr>
              <w:t>Inappropriate clothing &amp; footwear.</w:t>
            </w:r>
          </w:p>
          <w:p w:rsidR="00B10448" w:rsidRPr="00B05543" w:rsidRDefault="00B05543" w:rsidP="002E260D">
            <w:pPr>
              <w:rPr>
                <w:rFonts w:ascii="Arial" w:hAnsi="Arial" w:cs="Arial"/>
                <w:sz w:val="16"/>
                <w:szCs w:val="16"/>
                <w:lang w:eastAsia="ar-SA"/>
              </w:rPr>
            </w:pPr>
            <w:r w:rsidRPr="00B05543">
              <w:rPr>
                <w:rFonts w:ascii="Arial" w:hAnsi="Arial" w:cs="Arial"/>
                <w:sz w:val="16"/>
                <w:szCs w:val="16"/>
                <w:lang w:eastAsia="ar-SA"/>
              </w:rPr>
              <w:t>(</w:t>
            </w:r>
            <w:r w:rsidR="00B10448" w:rsidRPr="00B05543">
              <w:rPr>
                <w:rFonts w:ascii="Arial" w:hAnsi="Arial" w:cs="Arial"/>
                <w:sz w:val="16"/>
                <w:szCs w:val="16"/>
                <w:lang w:eastAsia="ar-SA"/>
              </w:rPr>
              <w:t>Cuts to feet from stones or other sharp objects under the water or on shore.</w:t>
            </w:r>
            <w:r w:rsidRPr="00B05543">
              <w:rPr>
                <w:rFonts w:ascii="Arial" w:hAnsi="Arial" w:cs="Arial"/>
                <w:sz w:val="16"/>
                <w:szCs w:val="16"/>
                <w:lang w:eastAsia="ar-SA"/>
              </w:rPr>
              <w:t xml:space="preserve"> Long hair, jewelry, etc. becoming entangled in equipment)</w:t>
            </w:r>
          </w:p>
        </w:tc>
        <w:tc>
          <w:tcPr>
            <w:tcW w:w="1240" w:type="dxa"/>
            <w:shd w:val="clear" w:color="auto" w:fill="auto"/>
            <w:vAlign w:val="center"/>
          </w:tcPr>
          <w:p w:rsidR="00B10448" w:rsidRPr="00391AA9" w:rsidRDefault="00B10448" w:rsidP="002E260D">
            <w:pPr>
              <w:jc w:val="center"/>
              <w:rPr>
                <w:rFonts w:ascii="Arial" w:hAnsi="Arial" w:cs="Arial"/>
                <w:sz w:val="19"/>
                <w:szCs w:val="19"/>
              </w:rPr>
            </w:pPr>
            <w:r w:rsidRPr="00391AA9">
              <w:rPr>
                <w:rFonts w:ascii="Arial" w:hAnsi="Arial" w:cs="Arial"/>
                <w:sz w:val="19"/>
                <w:szCs w:val="19"/>
              </w:rPr>
              <w:t>All</w:t>
            </w:r>
          </w:p>
        </w:tc>
        <w:tc>
          <w:tcPr>
            <w:tcW w:w="6364" w:type="dxa"/>
            <w:shd w:val="clear" w:color="auto" w:fill="auto"/>
          </w:tcPr>
          <w:p w:rsidR="00B05543" w:rsidRDefault="00B05543" w:rsidP="00B05543">
            <w:pPr>
              <w:numPr>
                <w:ilvl w:val="0"/>
                <w:numId w:val="13"/>
              </w:numPr>
              <w:snapToGrid w:val="0"/>
              <w:rPr>
                <w:rFonts w:ascii="Arial" w:hAnsi="Arial" w:cs="Arial"/>
                <w:sz w:val="19"/>
                <w:szCs w:val="19"/>
              </w:rPr>
            </w:pPr>
            <w:r w:rsidRPr="00391AA9">
              <w:rPr>
                <w:rFonts w:ascii="Arial" w:hAnsi="Arial" w:cs="Arial"/>
                <w:sz w:val="19"/>
                <w:szCs w:val="19"/>
              </w:rPr>
              <w:t xml:space="preserve">Staff to ensure group is appropriately dressed for the activity before the session starts. </w:t>
            </w:r>
          </w:p>
          <w:p w:rsidR="00B10448" w:rsidRDefault="00B10448" w:rsidP="00B05543">
            <w:pPr>
              <w:numPr>
                <w:ilvl w:val="0"/>
                <w:numId w:val="13"/>
              </w:numPr>
              <w:snapToGrid w:val="0"/>
              <w:rPr>
                <w:rFonts w:ascii="Arial" w:hAnsi="Arial" w:cs="Arial"/>
                <w:sz w:val="19"/>
                <w:szCs w:val="19"/>
              </w:rPr>
            </w:pPr>
            <w:r w:rsidRPr="00391AA9">
              <w:rPr>
                <w:rFonts w:ascii="Arial" w:hAnsi="Arial" w:cs="Arial"/>
                <w:sz w:val="19"/>
                <w:szCs w:val="19"/>
              </w:rPr>
              <w:t>Appropriate footwear to be worn by all participants throughout the activity.</w:t>
            </w:r>
          </w:p>
          <w:p w:rsidR="00B05543" w:rsidRPr="00391AA9" w:rsidRDefault="004066B0" w:rsidP="00B05543">
            <w:pPr>
              <w:numPr>
                <w:ilvl w:val="0"/>
                <w:numId w:val="13"/>
              </w:numPr>
              <w:snapToGrid w:val="0"/>
              <w:rPr>
                <w:rFonts w:ascii="Arial" w:hAnsi="Arial" w:cs="Arial"/>
                <w:sz w:val="19"/>
                <w:szCs w:val="19"/>
              </w:rPr>
            </w:pPr>
            <w:r>
              <w:rPr>
                <w:rFonts w:ascii="Arial" w:hAnsi="Arial" w:cs="Arial"/>
                <w:sz w:val="19"/>
                <w:szCs w:val="19"/>
              </w:rPr>
              <w:t>Jewelry</w:t>
            </w:r>
            <w:r w:rsidR="00B05543">
              <w:rPr>
                <w:rFonts w:ascii="Arial" w:hAnsi="Arial" w:cs="Arial"/>
                <w:sz w:val="19"/>
                <w:szCs w:val="19"/>
              </w:rPr>
              <w:t xml:space="preserve"> must be removed.</w:t>
            </w:r>
          </w:p>
        </w:tc>
        <w:tc>
          <w:tcPr>
            <w:tcW w:w="1006" w:type="dxa"/>
            <w:shd w:val="clear" w:color="auto" w:fill="auto"/>
            <w:vAlign w:val="center"/>
          </w:tcPr>
          <w:p w:rsidR="00B10448" w:rsidRPr="00391AA9" w:rsidRDefault="00B10448" w:rsidP="002E260D">
            <w:pPr>
              <w:jc w:val="center"/>
              <w:rPr>
                <w:rFonts w:ascii="Arial" w:hAnsi="Arial" w:cs="Arial"/>
                <w:sz w:val="19"/>
                <w:szCs w:val="19"/>
              </w:rPr>
            </w:pPr>
            <w:r>
              <w:rPr>
                <w:rFonts w:ascii="Arial" w:hAnsi="Arial" w:cs="Arial"/>
                <w:sz w:val="19"/>
                <w:szCs w:val="19"/>
              </w:rPr>
              <w:t>Very Low</w:t>
            </w:r>
          </w:p>
        </w:tc>
      </w:tr>
      <w:tr w:rsidR="00B10448" w:rsidRPr="00391AA9" w:rsidTr="00BF0B40">
        <w:trPr>
          <w:trHeight w:val="275"/>
        </w:trPr>
        <w:tc>
          <w:tcPr>
            <w:tcW w:w="1123" w:type="dxa"/>
          </w:tcPr>
          <w:p w:rsidR="00B10448" w:rsidRPr="00391AA9" w:rsidRDefault="00EE5194" w:rsidP="002E260D">
            <w:pPr>
              <w:rPr>
                <w:rFonts w:ascii="Arial" w:hAnsi="Arial" w:cs="Arial"/>
                <w:sz w:val="19"/>
                <w:szCs w:val="19"/>
                <w:lang w:eastAsia="ar-SA"/>
              </w:rPr>
            </w:pPr>
            <w:r>
              <w:rPr>
                <w:rFonts w:ascii="Arial" w:hAnsi="Arial" w:cs="Arial"/>
                <w:sz w:val="19"/>
                <w:szCs w:val="19"/>
                <w:lang w:eastAsia="ar-SA"/>
              </w:rPr>
              <w:t>1</w:t>
            </w:r>
            <w:r w:rsidR="00067AF8">
              <w:rPr>
                <w:rFonts w:ascii="Arial" w:hAnsi="Arial" w:cs="Arial"/>
                <w:sz w:val="19"/>
                <w:szCs w:val="19"/>
                <w:lang w:eastAsia="ar-SA"/>
              </w:rPr>
              <w:t>6</w:t>
            </w:r>
          </w:p>
        </w:tc>
        <w:tc>
          <w:tcPr>
            <w:tcW w:w="4441" w:type="dxa"/>
            <w:shd w:val="clear" w:color="auto" w:fill="auto"/>
          </w:tcPr>
          <w:p w:rsidR="00B10448" w:rsidRPr="00F84569" w:rsidRDefault="00FD5AF2" w:rsidP="002E260D">
            <w:pPr>
              <w:rPr>
                <w:rFonts w:ascii="Arial" w:hAnsi="Arial" w:cs="Arial"/>
                <w:sz w:val="19"/>
                <w:szCs w:val="19"/>
              </w:rPr>
            </w:pPr>
            <w:r>
              <w:rPr>
                <w:rFonts w:ascii="Arial" w:hAnsi="Arial" w:cs="Arial"/>
                <w:sz w:val="19"/>
                <w:szCs w:val="19"/>
                <w:lang w:eastAsia="ar-SA"/>
              </w:rPr>
              <w:t>Hypothermia / Hyperthermia</w:t>
            </w:r>
          </w:p>
        </w:tc>
        <w:tc>
          <w:tcPr>
            <w:tcW w:w="1240" w:type="dxa"/>
            <w:shd w:val="clear" w:color="auto" w:fill="auto"/>
            <w:vAlign w:val="center"/>
          </w:tcPr>
          <w:p w:rsidR="00B10448" w:rsidRPr="00391AA9" w:rsidRDefault="00B10448" w:rsidP="002E260D">
            <w:pPr>
              <w:jc w:val="center"/>
              <w:rPr>
                <w:rFonts w:ascii="Arial" w:hAnsi="Arial" w:cs="Arial"/>
                <w:sz w:val="19"/>
                <w:szCs w:val="19"/>
              </w:rPr>
            </w:pPr>
            <w:r w:rsidRPr="00391AA9">
              <w:rPr>
                <w:rFonts w:ascii="Arial" w:hAnsi="Arial" w:cs="Arial"/>
                <w:sz w:val="19"/>
                <w:szCs w:val="19"/>
              </w:rPr>
              <w:t>All</w:t>
            </w:r>
          </w:p>
        </w:tc>
        <w:tc>
          <w:tcPr>
            <w:tcW w:w="6364" w:type="dxa"/>
            <w:shd w:val="clear" w:color="auto" w:fill="auto"/>
          </w:tcPr>
          <w:p w:rsidR="00FD5AF2" w:rsidRDefault="00FD5AF2" w:rsidP="00B05543">
            <w:pPr>
              <w:numPr>
                <w:ilvl w:val="0"/>
                <w:numId w:val="10"/>
              </w:numPr>
              <w:snapToGrid w:val="0"/>
              <w:rPr>
                <w:rFonts w:ascii="Arial" w:hAnsi="Arial" w:cs="Arial"/>
                <w:sz w:val="19"/>
                <w:szCs w:val="19"/>
              </w:rPr>
            </w:pPr>
            <w:r>
              <w:rPr>
                <w:rFonts w:ascii="Arial" w:hAnsi="Arial" w:cs="Arial"/>
                <w:sz w:val="19"/>
                <w:szCs w:val="19"/>
              </w:rPr>
              <w:t>Appropriate clothing to be worn by all</w:t>
            </w:r>
          </w:p>
          <w:p w:rsidR="00B05543" w:rsidRDefault="00B05543" w:rsidP="00B05543">
            <w:pPr>
              <w:numPr>
                <w:ilvl w:val="0"/>
                <w:numId w:val="10"/>
              </w:numPr>
              <w:snapToGrid w:val="0"/>
              <w:rPr>
                <w:rFonts w:ascii="Arial" w:hAnsi="Arial" w:cs="Arial"/>
                <w:sz w:val="19"/>
                <w:szCs w:val="19"/>
              </w:rPr>
            </w:pPr>
            <w:r>
              <w:rPr>
                <w:rFonts w:ascii="Arial" w:hAnsi="Arial" w:cs="Arial"/>
                <w:sz w:val="19"/>
                <w:szCs w:val="19"/>
              </w:rPr>
              <w:t>Appropriate equipment must be made available at location to deal with environmental conditions.</w:t>
            </w:r>
          </w:p>
          <w:p w:rsidR="00EE5194" w:rsidRDefault="00EE5194" w:rsidP="00B05543">
            <w:pPr>
              <w:numPr>
                <w:ilvl w:val="0"/>
                <w:numId w:val="10"/>
              </w:numPr>
              <w:snapToGrid w:val="0"/>
              <w:rPr>
                <w:rFonts w:ascii="Arial" w:hAnsi="Arial" w:cs="Arial"/>
                <w:sz w:val="19"/>
                <w:szCs w:val="19"/>
              </w:rPr>
            </w:pPr>
            <w:r>
              <w:rPr>
                <w:rFonts w:ascii="Arial" w:hAnsi="Arial" w:cs="Arial"/>
                <w:color w:val="1C1C1C"/>
                <w:sz w:val="19"/>
                <w:szCs w:val="19"/>
              </w:rPr>
              <w:t>Monitor group for</w:t>
            </w:r>
            <w:r w:rsidRPr="00391AA9">
              <w:rPr>
                <w:rFonts w:ascii="Arial" w:hAnsi="Arial" w:cs="Arial"/>
                <w:color w:val="1C1C1C"/>
                <w:sz w:val="19"/>
                <w:szCs w:val="19"/>
              </w:rPr>
              <w:t xml:space="preserve"> signs of hypothermia</w:t>
            </w:r>
            <w:r w:rsidR="004066B0">
              <w:rPr>
                <w:rFonts w:ascii="Arial" w:hAnsi="Arial" w:cs="Arial"/>
                <w:color w:val="1C1C1C"/>
                <w:sz w:val="19"/>
                <w:szCs w:val="19"/>
              </w:rPr>
              <w:t>,</w:t>
            </w:r>
            <w:r w:rsidRPr="00391AA9">
              <w:rPr>
                <w:rFonts w:ascii="Arial" w:hAnsi="Arial" w:cs="Arial"/>
                <w:color w:val="1C1C1C"/>
                <w:sz w:val="19"/>
                <w:szCs w:val="19"/>
              </w:rPr>
              <w:t xml:space="preserve"> if in doubt check them.</w:t>
            </w:r>
          </w:p>
          <w:p w:rsidR="00B10448" w:rsidRPr="00067AF8" w:rsidRDefault="00B05543" w:rsidP="002E260D">
            <w:pPr>
              <w:numPr>
                <w:ilvl w:val="0"/>
                <w:numId w:val="10"/>
              </w:numPr>
              <w:snapToGrid w:val="0"/>
              <w:rPr>
                <w:rFonts w:ascii="Arial" w:hAnsi="Arial" w:cs="Arial"/>
                <w:sz w:val="19"/>
                <w:szCs w:val="19"/>
              </w:rPr>
            </w:pPr>
            <w:r>
              <w:rPr>
                <w:rFonts w:ascii="Arial" w:hAnsi="Arial" w:cs="Arial"/>
                <w:sz w:val="19"/>
                <w:szCs w:val="19"/>
              </w:rPr>
              <w:t xml:space="preserve">Removal from session is the best </w:t>
            </w:r>
            <w:r w:rsidRPr="00B05543">
              <w:rPr>
                <w:rFonts w:ascii="Arial" w:hAnsi="Arial" w:cs="Arial"/>
                <w:sz w:val="19"/>
                <w:szCs w:val="19"/>
              </w:rPr>
              <w:t>course of action.</w:t>
            </w:r>
          </w:p>
        </w:tc>
        <w:tc>
          <w:tcPr>
            <w:tcW w:w="1006" w:type="dxa"/>
            <w:shd w:val="clear" w:color="auto" w:fill="auto"/>
            <w:vAlign w:val="center"/>
          </w:tcPr>
          <w:p w:rsidR="00B10448" w:rsidRPr="00391AA9" w:rsidRDefault="00B10448" w:rsidP="002E260D">
            <w:pPr>
              <w:jc w:val="center"/>
              <w:rPr>
                <w:rFonts w:ascii="Arial" w:hAnsi="Arial" w:cs="Arial"/>
                <w:sz w:val="19"/>
                <w:szCs w:val="19"/>
              </w:rPr>
            </w:pPr>
            <w:r>
              <w:rPr>
                <w:rFonts w:ascii="Arial" w:hAnsi="Arial" w:cs="Arial"/>
                <w:sz w:val="19"/>
                <w:szCs w:val="19"/>
              </w:rPr>
              <w:t>Medium</w:t>
            </w:r>
          </w:p>
        </w:tc>
      </w:tr>
      <w:tr w:rsidR="00B10448" w:rsidRPr="00391AA9" w:rsidTr="00BF0B40">
        <w:trPr>
          <w:cantSplit/>
          <w:trHeight w:val="275"/>
        </w:trPr>
        <w:tc>
          <w:tcPr>
            <w:tcW w:w="1123" w:type="dxa"/>
          </w:tcPr>
          <w:p w:rsidR="00B10448" w:rsidRPr="00391AA9" w:rsidRDefault="00EE5194" w:rsidP="002E260D">
            <w:pPr>
              <w:rPr>
                <w:rFonts w:ascii="Arial" w:hAnsi="Arial" w:cs="Arial"/>
                <w:sz w:val="19"/>
                <w:szCs w:val="19"/>
                <w:lang w:eastAsia="ar-SA"/>
              </w:rPr>
            </w:pPr>
            <w:r>
              <w:rPr>
                <w:rFonts w:ascii="Arial" w:hAnsi="Arial" w:cs="Arial"/>
                <w:sz w:val="19"/>
                <w:szCs w:val="19"/>
                <w:lang w:eastAsia="ar-SA"/>
              </w:rPr>
              <w:t>1</w:t>
            </w:r>
            <w:r w:rsidR="00067AF8">
              <w:rPr>
                <w:rFonts w:ascii="Arial" w:hAnsi="Arial" w:cs="Arial"/>
                <w:sz w:val="19"/>
                <w:szCs w:val="19"/>
                <w:lang w:eastAsia="ar-SA"/>
              </w:rPr>
              <w:t>7</w:t>
            </w:r>
          </w:p>
        </w:tc>
        <w:tc>
          <w:tcPr>
            <w:tcW w:w="4441" w:type="dxa"/>
            <w:shd w:val="clear" w:color="auto" w:fill="auto"/>
          </w:tcPr>
          <w:p w:rsidR="00B10448" w:rsidRPr="00F84569" w:rsidRDefault="00B10448" w:rsidP="00FD5AF2">
            <w:pPr>
              <w:rPr>
                <w:rFonts w:ascii="Arial" w:hAnsi="Arial" w:cs="Arial"/>
                <w:sz w:val="19"/>
                <w:szCs w:val="19"/>
                <w:lang w:eastAsia="ar-SA"/>
              </w:rPr>
            </w:pPr>
            <w:r w:rsidRPr="00391AA9">
              <w:rPr>
                <w:rFonts w:ascii="Arial" w:hAnsi="Arial" w:cs="Arial"/>
                <w:sz w:val="19"/>
                <w:szCs w:val="19"/>
                <w:lang w:eastAsia="ar-SA"/>
              </w:rPr>
              <w:t>Sunburn.</w:t>
            </w:r>
          </w:p>
        </w:tc>
        <w:tc>
          <w:tcPr>
            <w:tcW w:w="1240" w:type="dxa"/>
            <w:shd w:val="clear" w:color="auto" w:fill="auto"/>
            <w:vAlign w:val="center"/>
          </w:tcPr>
          <w:p w:rsidR="00B10448" w:rsidRPr="00391AA9" w:rsidRDefault="00B10448" w:rsidP="002E260D">
            <w:pPr>
              <w:jc w:val="center"/>
              <w:rPr>
                <w:rFonts w:ascii="Arial" w:hAnsi="Arial" w:cs="Arial"/>
                <w:sz w:val="19"/>
                <w:szCs w:val="19"/>
              </w:rPr>
            </w:pPr>
            <w:r w:rsidRPr="00391AA9">
              <w:rPr>
                <w:rFonts w:ascii="Arial" w:hAnsi="Arial" w:cs="Arial"/>
                <w:sz w:val="19"/>
                <w:szCs w:val="19"/>
              </w:rPr>
              <w:t>All</w:t>
            </w:r>
          </w:p>
        </w:tc>
        <w:tc>
          <w:tcPr>
            <w:tcW w:w="6364" w:type="dxa"/>
            <w:shd w:val="clear" w:color="auto" w:fill="auto"/>
          </w:tcPr>
          <w:p w:rsidR="00B10448" w:rsidRPr="00391AA9" w:rsidRDefault="00B10448" w:rsidP="00514126">
            <w:pPr>
              <w:numPr>
                <w:ilvl w:val="0"/>
                <w:numId w:val="15"/>
              </w:numPr>
              <w:rPr>
                <w:rFonts w:ascii="Arial" w:hAnsi="Arial" w:cs="Arial"/>
                <w:sz w:val="19"/>
                <w:szCs w:val="19"/>
              </w:rPr>
            </w:pPr>
            <w:r w:rsidRPr="00391AA9">
              <w:rPr>
                <w:rFonts w:ascii="Arial" w:hAnsi="Arial" w:cs="Arial"/>
                <w:sz w:val="19"/>
                <w:szCs w:val="19"/>
              </w:rPr>
              <w:t xml:space="preserve">Ensure participants apply sunscreen before </w:t>
            </w:r>
            <w:r>
              <w:rPr>
                <w:rFonts w:ascii="Arial" w:hAnsi="Arial" w:cs="Arial"/>
                <w:sz w:val="19"/>
                <w:szCs w:val="19"/>
              </w:rPr>
              <w:t xml:space="preserve">and during </w:t>
            </w:r>
            <w:r w:rsidRPr="00391AA9">
              <w:rPr>
                <w:rFonts w:ascii="Arial" w:hAnsi="Arial" w:cs="Arial"/>
                <w:sz w:val="19"/>
                <w:szCs w:val="19"/>
              </w:rPr>
              <w:t>the activity during sunny weather conditions.</w:t>
            </w:r>
          </w:p>
        </w:tc>
        <w:tc>
          <w:tcPr>
            <w:tcW w:w="1006" w:type="dxa"/>
            <w:shd w:val="clear" w:color="auto" w:fill="auto"/>
            <w:vAlign w:val="center"/>
          </w:tcPr>
          <w:p w:rsidR="00B10448" w:rsidRPr="00391AA9" w:rsidRDefault="00B10448" w:rsidP="002E260D">
            <w:pPr>
              <w:jc w:val="center"/>
              <w:rPr>
                <w:rFonts w:ascii="Arial" w:hAnsi="Arial" w:cs="Arial"/>
                <w:sz w:val="19"/>
                <w:szCs w:val="19"/>
              </w:rPr>
            </w:pPr>
            <w:r>
              <w:rPr>
                <w:rFonts w:ascii="Arial" w:hAnsi="Arial" w:cs="Arial"/>
                <w:sz w:val="19"/>
                <w:szCs w:val="19"/>
              </w:rPr>
              <w:t>Medium</w:t>
            </w:r>
          </w:p>
        </w:tc>
      </w:tr>
      <w:tr w:rsidR="00224274" w:rsidRPr="00391AA9" w:rsidTr="00BF0B40">
        <w:trPr>
          <w:cantSplit/>
          <w:trHeight w:val="275"/>
        </w:trPr>
        <w:tc>
          <w:tcPr>
            <w:tcW w:w="1123" w:type="dxa"/>
          </w:tcPr>
          <w:p w:rsidR="00224274" w:rsidRDefault="00224274" w:rsidP="002E260D">
            <w:pPr>
              <w:rPr>
                <w:rFonts w:ascii="Arial" w:hAnsi="Arial" w:cs="Arial"/>
                <w:sz w:val="19"/>
                <w:szCs w:val="19"/>
                <w:lang w:eastAsia="ar-SA"/>
              </w:rPr>
            </w:pPr>
            <w:r>
              <w:rPr>
                <w:rFonts w:ascii="Arial" w:hAnsi="Arial" w:cs="Arial"/>
                <w:sz w:val="19"/>
                <w:szCs w:val="19"/>
                <w:lang w:eastAsia="ar-SA"/>
              </w:rPr>
              <w:t>18</w:t>
            </w:r>
          </w:p>
        </w:tc>
        <w:tc>
          <w:tcPr>
            <w:tcW w:w="4441" w:type="dxa"/>
            <w:shd w:val="clear" w:color="auto" w:fill="auto"/>
          </w:tcPr>
          <w:p w:rsidR="00224274" w:rsidRPr="00391AA9" w:rsidRDefault="00224274" w:rsidP="00FD5AF2">
            <w:pPr>
              <w:rPr>
                <w:rFonts w:ascii="Arial" w:hAnsi="Arial" w:cs="Arial"/>
                <w:sz w:val="19"/>
                <w:szCs w:val="19"/>
                <w:lang w:eastAsia="ar-SA"/>
              </w:rPr>
            </w:pPr>
            <w:r>
              <w:rPr>
                <w:rFonts w:ascii="Arial" w:hAnsi="Arial" w:cs="Arial"/>
                <w:sz w:val="19"/>
                <w:szCs w:val="19"/>
                <w:lang w:eastAsia="ar-SA"/>
              </w:rPr>
              <w:t>Upton marina</w:t>
            </w:r>
          </w:p>
        </w:tc>
        <w:tc>
          <w:tcPr>
            <w:tcW w:w="1240" w:type="dxa"/>
            <w:shd w:val="clear" w:color="auto" w:fill="auto"/>
            <w:vAlign w:val="center"/>
          </w:tcPr>
          <w:p w:rsidR="00224274" w:rsidRPr="00391AA9" w:rsidRDefault="00224274" w:rsidP="002E260D">
            <w:pPr>
              <w:jc w:val="center"/>
              <w:rPr>
                <w:rFonts w:ascii="Arial" w:hAnsi="Arial" w:cs="Arial"/>
                <w:sz w:val="19"/>
                <w:szCs w:val="19"/>
              </w:rPr>
            </w:pPr>
            <w:r>
              <w:rPr>
                <w:rFonts w:ascii="Arial" w:hAnsi="Arial" w:cs="Arial"/>
                <w:sz w:val="19"/>
                <w:szCs w:val="19"/>
              </w:rPr>
              <w:t>All</w:t>
            </w:r>
          </w:p>
        </w:tc>
        <w:tc>
          <w:tcPr>
            <w:tcW w:w="6364" w:type="dxa"/>
            <w:shd w:val="clear" w:color="auto" w:fill="auto"/>
          </w:tcPr>
          <w:p w:rsidR="00224274" w:rsidRDefault="00224274" w:rsidP="0072062F">
            <w:pPr>
              <w:pStyle w:val="ListParagraph"/>
              <w:numPr>
                <w:ilvl w:val="0"/>
                <w:numId w:val="22"/>
              </w:numPr>
              <w:rPr>
                <w:rFonts w:ascii="Arial" w:hAnsi="Arial" w:cs="Arial"/>
                <w:sz w:val="19"/>
                <w:szCs w:val="19"/>
              </w:rPr>
            </w:pPr>
            <w:bookmarkStart w:id="0" w:name="_Hlk119406031"/>
            <w:r>
              <w:rPr>
                <w:rFonts w:ascii="Arial" w:hAnsi="Arial" w:cs="Arial"/>
                <w:sz w:val="19"/>
                <w:szCs w:val="19"/>
              </w:rPr>
              <w:t>Be aware of other cars and vehicles driving on the site. Buses and trailers to be parked at the bottom of the slip way on the grass</w:t>
            </w:r>
          </w:p>
          <w:p w:rsidR="00224274" w:rsidRDefault="00224274" w:rsidP="0072062F">
            <w:pPr>
              <w:pStyle w:val="ListParagraph"/>
              <w:numPr>
                <w:ilvl w:val="0"/>
                <w:numId w:val="22"/>
              </w:numPr>
              <w:rPr>
                <w:rFonts w:ascii="Arial" w:hAnsi="Arial" w:cs="Arial"/>
                <w:sz w:val="19"/>
                <w:szCs w:val="19"/>
              </w:rPr>
            </w:pPr>
            <w:r>
              <w:rPr>
                <w:rFonts w:ascii="Arial" w:hAnsi="Arial" w:cs="Arial"/>
                <w:sz w:val="19"/>
                <w:szCs w:val="19"/>
              </w:rPr>
              <w:t>Toilets. Only use the public toilets onsite under supervision</w:t>
            </w:r>
          </w:p>
          <w:p w:rsidR="00224274" w:rsidRDefault="00224274" w:rsidP="0072062F">
            <w:pPr>
              <w:pStyle w:val="ListParagraph"/>
              <w:numPr>
                <w:ilvl w:val="0"/>
                <w:numId w:val="22"/>
              </w:numPr>
              <w:rPr>
                <w:rFonts w:ascii="Arial" w:hAnsi="Arial" w:cs="Arial"/>
                <w:sz w:val="19"/>
                <w:szCs w:val="19"/>
              </w:rPr>
            </w:pPr>
            <w:r>
              <w:rPr>
                <w:rFonts w:ascii="Arial" w:hAnsi="Arial" w:cs="Arial"/>
                <w:sz w:val="19"/>
                <w:szCs w:val="19"/>
              </w:rPr>
              <w:t>Moving through the marina the group need to stay as a controlled group. Doing activities in the marina is permitted but only away from the moored boats</w:t>
            </w:r>
            <w:r w:rsidR="00655893">
              <w:rPr>
                <w:rFonts w:ascii="Arial" w:hAnsi="Arial" w:cs="Arial"/>
                <w:sz w:val="19"/>
                <w:szCs w:val="19"/>
              </w:rPr>
              <w:t>.</w:t>
            </w:r>
          </w:p>
          <w:p w:rsidR="00224274" w:rsidRDefault="00224274" w:rsidP="0072062F">
            <w:pPr>
              <w:pStyle w:val="ListParagraph"/>
              <w:numPr>
                <w:ilvl w:val="0"/>
                <w:numId w:val="22"/>
              </w:numPr>
              <w:rPr>
                <w:rFonts w:ascii="Arial" w:hAnsi="Arial" w:cs="Arial"/>
                <w:sz w:val="19"/>
                <w:szCs w:val="19"/>
              </w:rPr>
            </w:pPr>
            <w:r>
              <w:rPr>
                <w:rFonts w:ascii="Arial" w:hAnsi="Arial" w:cs="Arial"/>
                <w:sz w:val="19"/>
                <w:szCs w:val="19"/>
              </w:rPr>
              <w:t xml:space="preserve">When boats are moving around the marina the group most come together and </w:t>
            </w:r>
            <w:r w:rsidR="0072062F">
              <w:rPr>
                <w:rFonts w:ascii="Arial" w:hAnsi="Arial" w:cs="Arial"/>
                <w:sz w:val="19"/>
                <w:szCs w:val="19"/>
              </w:rPr>
              <w:t>be</w:t>
            </w:r>
            <w:r>
              <w:rPr>
                <w:rFonts w:ascii="Arial" w:hAnsi="Arial" w:cs="Arial"/>
                <w:sz w:val="19"/>
                <w:szCs w:val="19"/>
              </w:rPr>
              <w:t xml:space="preserve"> stationary. Rafted is ideally</w:t>
            </w:r>
          </w:p>
          <w:bookmarkEnd w:id="0"/>
          <w:p w:rsidR="00224274" w:rsidRPr="00224274" w:rsidRDefault="00224274" w:rsidP="0072062F">
            <w:pPr>
              <w:pStyle w:val="ListParagraph"/>
              <w:ind w:left="360"/>
              <w:rPr>
                <w:rFonts w:ascii="Arial" w:hAnsi="Arial" w:cs="Arial"/>
                <w:sz w:val="19"/>
                <w:szCs w:val="19"/>
              </w:rPr>
            </w:pPr>
          </w:p>
        </w:tc>
        <w:tc>
          <w:tcPr>
            <w:tcW w:w="1006" w:type="dxa"/>
            <w:shd w:val="clear" w:color="auto" w:fill="auto"/>
            <w:vAlign w:val="center"/>
          </w:tcPr>
          <w:p w:rsidR="00224274" w:rsidRDefault="0072062F" w:rsidP="002E260D">
            <w:pPr>
              <w:jc w:val="center"/>
              <w:rPr>
                <w:rFonts w:ascii="Arial" w:hAnsi="Arial" w:cs="Arial"/>
                <w:sz w:val="19"/>
                <w:szCs w:val="19"/>
              </w:rPr>
            </w:pPr>
            <w:r>
              <w:rPr>
                <w:rFonts w:ascii="Arial" w:hAnsi="Arial" w:cs="Arial"/>
                <w:sz w:val="19"/>
                <w:szCs w:val="19"/>
              </w:rPr>
              <w:t>Low</w:t>
            </w:r>
          </w:p>
        </w:tc>
      </w:tr>
      <w:tr w:rsidR="00224274" w:rsidRPr="00391AA9" w:rsidTr="0072062F">
        <w:trPr>
          <w:cantSplit/>
          <w:trHeight w:val="1956"/>
        </w:trPr>
        <w:tc>
          <w:tcPr>
            <w:tcW w:w="1123" w:type="dxa"/>
          </w:tcPr>
          <w:p w:rsidR="00224274" w:rsidRDefault="00224274" w:rsidP="002E260D">
            <w:pPr>
              <w:rPr>
                <w:rFonts w:ascii="Arial" w:hAnsi="Arial" w:cs="Arial"/>
                <w:sz w:val="19"/>
                <w:szCs w:val="19"/>
                <w:lang w:eastAsia="ar-SA"/>
              </w:rPr>
            </w:pPr>
            <w:r>
              <w:rPr>
                <w:rFonts w:ascii="Arial" w:hAnsi="Arial" w:cs="Arial"/>
                <w:sz w:val="19"/>
                <w:szCs w:val="19"/>
                <w:lang w:eastAsia="ar-SA"/>
              </w:rPr>
              <w:t>19</w:t>
            </w:r>
          </w:p>
        </w:tc>
        <w:tc>
          <w:tcPr>
            <w:tcW w:w="4441" w:type="dxa"/>
            <w:shd w:val="clear" w:color="auto" w:fill="auto"/>
          </w:tcPr>
          <w:p w:rsidR="00224274" w:rsidRDefault="00224274" w:rsidP="00FD5AF2">
            <w:pPr>
              <w:rPr>
                <w:rFonts w:ascii="Arial" w:hAnsi="Arial" w:cs="Arial"/>
                <w:sz w:val="19"/>
                <w:szCs w:val="19"/>
                <w:lang w:eastAsia="ar-SA"/>
              </w:rPr>
            </w:pPr>
            <w:r>
              <w:rPr>
                <w:rFonts w:ascii="Arial" w:hAnsi="Arial" w:cs="Arial"/>
                <w:sz w:val="19"/>
                <w:szCs w:val="19"/>
                <w:lang w:eastAsia="ar-SA"/>
              </w:rPr>
              <w:t>River Severn</w:t>
            </w:r>
          </w:p>
        </w:tc>
        <w:tc>
          <w:tcPr>
            <w:tcW w:w="1240" w:type="dxa"/>
            <w:shd w:val="clear" w:color="auto" w:fill="auto"/>
            <w:vAlign w:val="center"/>
          </w:tcPr>
          <w:p w:rsidR="00224274" w:rsidRDefault="0072062F" w:rsidP="002E260D">
            <w:pPr>
              <w:jc w:val="center"/>
              <w:rPr>
                <w:rFonts w:ascii="Arial" w:hAnsi="Arial" w:cs="Arial"/>
                <w:sz w:val="19"/>
                <w:szCs w:val="19"/>
              </w:rPr>
            </w:pPr>
            <w:r>
              <w:rPr>
                <w:rFonts w:ascii="Arial" w:hAnsi="Arial" w:cs="Arial"/>
                <w:sz w:val="19"/>
                <w:szCs w:val="19"/>
              </w:rPr>
              <w:t>All</w:t>
            </w:r>
          </w:p>
        </w:tc>
        <w:tc>
          <w:tcPr>
            <w:tcW w:w="6364" w:type="dxa"/>
            <w:shd w:val="clear" w:color="auto" w:fill="auto"/>
          </w:tcPr>
          <w:p w:rsidR="0072062F" w:rsidRDefault="00224274" w:rsidP="0072062F">
            <w:pPr>
              <w:pStyle w:val="ListParagraph"/>
              <w:numPr>
                <w:ilvl w:val="0"/>
                <w:numId w:val="23"/>
              </w:numPr>
              <w:rPr>
                <w:rFonts w:ascii="Arial" w:hAnsi="Arial" w:cs="Arial"/>
                <w:sz w:val="19"/>
                <w:szCs w:val="19"/>
              </w:rPr>
            </w:pPr>
            <w:bookmarkStart w:id="1" w:name="_Hlk119405610"/>
            <w:r>
              <w:rPr>
                <w:rFonts w:ascii="Arial" w:hAnsi="Arial" w:cs="Arial"/>
                <w:sz w:val="19"/>
                <w:szCs w:val="19"/>
              </w:rPr>
              <w:t xml:space="preserve">The river can have rapid changes in level. If the river has greater </w:t>
            </w:r>
            <w:r w:rsidR="0072062F">
              <w:rPr>
                <w:rFonts w:ascii="Arial" w:hAnsi="Arial" w:cs="Arial"/>
                <w:sz w:val="19"/>
                <w:szCs w:val="19"/>
              </w:rPr>
              <w:t xml:space="preserve">depth than 1.2m </w:t>
            </w:r>
            <w:hyperlink r:id="rId7" w:history="1">
              <w:r w:rsidR="0072062F" w:rsidRPr="005243EC">
                <w:rPr>
                  <w:rStyle w:val="Hyperlink"/>
                  <w:rFonts w:ascii="Arial" w:hAnsi="Arial" w:cs="Arial"/>
                  <w:sz w:val="19"/>
                  <w:szCs w:val="19"/>
                </w:rPr>
                <w:t>www.check-for-flooding.service.gov.uk/station/2022</w:t>
              </w:r>
            </w:hyperlink>
            <w:r w:rsidR="0072062F">
              <w:rPr>
                <w:rFonts w:ascii="Arial" w:hAnsi="Arial" w:cs="Arial"/>
                <w:sz w:val="19"/>
                <w:szCs w:val="19"/>
              </w:rPr>
              <w:t xml:space="preserve"> consideration needs to be given to groups ability. If level is above 2m stay within the marina. If the levels are above 2.8m an alternative venue or activity needs to be sort.</w:t>
            </w:r>
            <w:bookmarkEnd w:id="1"/>
          </w:p>
          <w:p w:rsidR="00224274" w:rsidRDefault="0072062F" w:rsidP="0072062F">
            <w:pPr>
              <w:pStyle w:val="ListParagraph"/>
              <w:numPr>
                <w:ilvl w:val="0"/>
                <w:numId w:val="23"/>
              </w:numPr>
              <w:rPr>
                <w:rFonts w:ascii="Arial" w:hAnsi="Arial" w:cs="Arial"/>
                <w:sz w:val="19"/>
                <w:szCs w:val="19"/>
              </w:rPr>
            </w:pPr>
            <w:r>
              <w:rPr>
                <w:rFonts w:ascii="Arial" w:hAnsi="Arial" w:cs="Arial"/>
                <w:sz w:val="19"/>
                <w:szCs w:val="19"/>
              </w:rPr>
              <w:t>Gravel barges travel up and down the river. They are slow moving but the group need to be aware of them and move out of the way accordingly</w:t>
            </w:r>
            <w:r w:rsidR="00973414">
              <w:rPr>
                <w:rFonts w:ascii="Arial" w:hAnsi="Arial" w:cs="Arial"/>
                <w:sz w:val="19"/>
                <w:szCs w:val="19"/>
              </w:rPr>
              <w:t>.</w:t>
            </w:r>
            <w:r>
              <w:rPr>
                <w:rFonts w:ascii="Arial" w:hAnsi="Arial" w:cs="Arial"/>
                <w:sz w:val="19"/>
                <w:szCs w:val="19"/>
              </w:rPr>
              <w:t xml:space="preserve"> </w:t>
            </w:r>
          </w:p>
        </w:tc>
        <w:tc>
          <w:tcPr>
            <w:tcW w:w="1006" w:type="dxa"/>
            <w:shd w:val="clear" w:color="auto" w:fill="auto"/>
            <w:vAlign w:val="center"/>
          </w:tcPr>
          <w:p w:rsidR="00224274" w:rsidRPr="0072062F" w:rsidRDefault="0072062F" w:rsidP="0072062F">
            <w:pPr>
              <w:jc w:val="center"/>
              <w:rPr>
                <w:rFonts w:ascii="Arial" w:hAnsi="Arial" w:cs="Arial"/>
                <w:sz w:val="19"/>
                <w:szCs w:val="19"/>
              </w:rPr>
            </w:pPr>
            <w:r>
              <w:rPr>
                <w:rFonts w:ascii="Arial" w:hAnsi="Arial" w:cs="Arial"/>
                <w:sz w:val="19"/>
                <w:szCs w:val="19"/>
              </w:rPr>
              <w:t>Medium</w:t>
            </w:r>
          </w:p>
        </w:tc>
      </w:tr>
    </w:tbl>
    <w:p w:rsidR="00E20377" w:rsidRPr="00391AA9" w:rsidRDefault="00E20377" w:rsidP="00E20377">
      <w:pPr>
        <w:tabs>
          <w:tab w:val="left" w:pos="720"/>
          <w:tab w:val="left" w:pos="3225"/>
        </w:tabs>
        <w:rPr>
          <w:rFonts w:ascii="Arial" w:hAnsi="Arial" w:cs="Arial"/>
          <w:sz w:val="19"/>
          <w:szCs w:val="19"/>
          <w:lang w:val="en-GB"/>
        </w:rPr>
      </w:pPr>
    </w:p>
    <w:sectPr w:rsidR="00E20377" w:rsidRPr="00391AA9" w:rsidSect="0044090B">
      <w:headerReference w:type="even" r:id="rId8"/>
      <w:headerReference w:type="default" r:id="rId9"/>
      <w:footerReference w:type="even" r:id="rId10"/>
      <w:footerReference w:type="default" r:id="rId11"/>
      <w:headerReference w:type="first" r:id="rId12"/>
      <w:footerReference w:type="first" r:id="rId13"/>
      <w:pgSz w:w="16838" w:h="11899" w:orient="landscape" w:code="9"/>
      <w:pgMar w:top="1079" w:right="1440" w:bottom="709" w:left="1440" w:header="357"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1122" w:rsidRDefault="005A1122">
      <w:r>
        <w:separator/>
      </w:r>
    </w:p>
  </w:endnote>
  <w:endnote w:type="continuationSeparator" w:id="0">
    <w:p w:rsidR="005A1122" w:rsidRDefault="005A1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960" w:rsidRDefault="00CC69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960" w:rsidRDefault="00CC69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960" w:rsidRDefault="00CC69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1122" w:rsidRDefault="005A1122">
      <w:r>
        <w:separator/>
      </w:r>
    </w:p>
  </w:footnote>
  <w:footnote w:type="continuationSeparator" w:id="0">
    <w:p w:rsidR="005A1122" w:rsidRDefault="005A1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960" w:rsidRDefault="00CC69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62F" w:rsidRPr="00901247" w:rsidRDefault="0072062F">
    <w:pPr>
      <w:pStyle w:val="Header"/>
      <w:rPr>
        <w:rFonts w:ascii="Arial" w:hAnsi="Arial" w:cs="Arial"/>
        <w:sz w:val="40"/>
        <w:szCs w:val="40"/>
      </w:rPr>
    </w:pPr>
    <w:r w:rsidRPr="0044090B">
      <w:rPr>
        <w:rFonts w:ascii="Arial" w:hAnsi="Arial" w:cs="Arial"/>
        <w:b/>
        <w:color w:val="92D050"/>
        <w:sz w:val="48"/>
        <w:szCs w:val="48"/>
      </w:rPr>
      <w:t xml:space="preserve">Risk Assessment – </w:t>
    </w:r>
    <w:r>
      <w:rPr>
        <w:rFonts w:ascii="Arial" w:hAnsi="Arial" w:cs="Arial"/>
        <w:b/>
        <w:color w:val="92D050"/>
        <w:sz w:val="48"/>
        <w:szCs w:val="48"/>
      </w:rPr>
      <w:t>Paddle sports</w:t>
    </w:r>
    <w:r>
      <w:rPr>
        <w:rFonts w:ascii="Arial" w:hAnsi="Arial" w:cs="Arial"/>
        <w:sz w:val="40"/>
        <w:szCs w:val="40"/>
      </w:rPr>
      <w:t xml:space="preserve">           </w:t>
    </w:r>
    <w:r w:rsidRPr="00311397">
      <w:rPr>
        <w:rFonts w:ascii="Arial" w:hAnsi="Arial" w:cs="Arial"/>
        <w:sz w:val="20"/>
        <w:szCs w:val="40"/>
      </w:rPr>
      <w:t xml:space="preserve">Page </w:t>
    </w:r>
    <w:r w:rsidRPr="00311397">
      <w:rPr>
        <w:rFonts w:ascii="Arial" w:hAnsi="Arial" w:cs="Arial"/>
        <w:sz w:val="20"/>
        <w:szCs w:val="40"/>
      </w:rPr>
      <w:fldChar w:fldCharType="begin"/>
    </w:r>
    <w:r w:rsidRPr="00311397">
      <w:rPr>
        <w:rFonts w:ascii="Arial" w:hAnsi="Arial" w:cs="Arial"/>
        <w:sz w:val="20"/>
        <w:szCs w:val="40"/>
      </w:rPr>
      <w:instrText xml:space="preserve"> PAGE </w:instrText>
    </w:r>
    <w:r w:rsidRPr="00311397">
      <w:rPr>
        <w:rFonts w:ascii="Arial" w:hAnsi="Arial" w:cs="Arial"/>
        <w:sz w:val="20"/>
        <w:szCs w:val="40"/>
      </w:rPr>
      <w:fldChar w:fldCharType="separate"/>
    </w:r>
    <w:r>
      <w:rPr>
        <w:rFonts w:ascii="Arial" w:hAnsi="Arial" w:cs="Arial"/>
        <w:noProof/>
        <w:sz w:val="20"/>
        <w:szCs w:val="40"/>
      </w:rPr>
      <w:t>2</w:t>
    </w:r>
    <w:r w:rsidRPr="00311397">
      <w:rPr>
        <w:rFonts w:ascii="Arial" w:hAnsi="Arial" w:cs="Arial"/>
        <w:sz w:val="20"/>
        <w:szCs w:val="40"/>
      </w:rPr>
      <w:fldChar w:fldCharType="end"/>
    </w:r>
    <w:r w:rsidRPr="00311397">
      <w:rPr>
        <w:rFonts w:ascii="Arial" w:hAnsi="Arial" w:cs="Arial"/>
        <w:sz w:val="20"/>
        <w:szCs w:val="40"/>
      </w:rPr>
      <w:t xml:space="preserve"> of </w:t>
    </w:r>
    <w:r w:rsidRPr="00311397">
      <w:rPr>
        <w:rFonts w:ascii="Arial" w:hAnsi="Arial" w:cs="Arial"/>
        <w:sz w:val="20"/>
        <w:szCs w:val="40"/>
      </w:rPr>
      <w:fldChar w:fldCharType="begin"/>
    </w:r>
    <w:r w:rsidRPr="00311397">
      <w:rPr>
        <w:rFonts w:ascii="Arial" w:hAnsi="Arial" w:cs="Arial"/>
        <w:sz w:val="20"/>
        <w:szCs w:val="40"/>
      </w:rPr>
      <w:instrText xml:space="preserve"> NUMPAGES </w:instrText>
    </w:r>
    <w:r w:rsidRPr="00311397">
      <w:rPr>
        <w:rFonts w:ascii="Arial" w:hAnsi="Arial" w:cs="Arial"/>
        <w:sz w:val="20"/>
        <w:szCs w:val="40"/>
      </w:rPr>
      <w:fldChar w:fldCharType="separate"/>
    </w:r>
    <w:r>
      <w:rPr>
        <w:rFonts w:ascii="Arial" w:hAnsi="Arial" w:cs="Arial"/>
        <w:noProof/>
        <w:sz w:val="20"/>
        <w:szCs w:val="40"/>
      </w:rPr>
      <w:t>3</w:t>
    </w:r>
    <w:r w:rsidRPr="00311397">
      <w:rPr>
        <w:rFonts w:ascii="Arial" w:hAnsi="Arial" w:cs="Arial"/>
        <w:sz w:val="20"/>
        <w:szCs w:val="4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58"/>
    </w:tblGrid>
    <w:tr w:rsidR="0072062F">
      <w:trPr>
        <w:trHeight w:val="701"/>
      </w:trPr>
      <w:tc>
        <w:tcPr>
          <w:tcW w:w="14174" w:type="dxa"/>
          <w:tcBorders>
            <w:top w:val="nil"/>
            <w:left w:val="nil"/>
            <w:bottom w:val="nil"/>
            <w:right w:val="nil"/>
          </w:tcBorders>
        </w:tcPr>
        <w:p w:rsidR="0072062F" w:rsidRPr="0044090B" w:rsidRDefault="0072062F" w:rsidP="004066B0">
          <w:pPr>
            <w:tabs>
              <w:tab w:val="left" w:pos="9150"/>
            </w:tabs>
            <w:rPr>
              <w:rFonts w:ascii="Arial" w:hAnsi="Arial" w:cs="Arial"/>
              <w:b/>
              <w:color w:val="92D050"/>
              <w:sz w:val="48"/>
              <w:szCs w:val="48"/>
            </w:rPr>
          </w:pPr>
          <w:r w:rsidRPr="0044090B">
            <w:rPr>
              <w:rFonts w:ascii="Arial" w:hAnsi="Arial" w:cs="Arial"/>
              <w:b/>
              <w:color w:val="92D050"/>
              <w:sz w:val="48"/>
              <w:szCs w:val="48"/>
            </w:rPr>
            <w:t xml:space="preserve">Risk Assessment – </w:t>
          </w:r>
          <w:r>
            <w:rPr>
              <w:rFonts w:ascii="Arial" w:hAnsi="Arial" w:cs="Arial"/>
              <w:b/>
              <w:color w:val="92D050"/>
              <w:sz w:val="48"/>
              <w:szCs w:val="48"/>
            </w:rPr>
            <w:t>Paddle sports</w:t>
          </w:r>
        </w:p>
      </w:tc>
    </w:tr>
  </w:tbl>
  <w:p w:rsidR="0072062F" w:rsidRPr="007826C4" w:rsidRDefault="0072062F">
    <w:pPr>
      <w:pStyle w:val="Head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7"/>
      <w:gridCol w:w="3547"/>
      <w:gridCol w:w="3892"/>
      <w:gridCol w:w="3572"/>
    </w:tblGrid>
    <w:tr w:rsidR="0072062F" w:rsidRPr="00E429EB">
      <w:tc>
        <w:tcPr>
          <w:tcW w:w="2988" w:type="dxa"/>
        </w:tcPr>
        <w:p w:rsidR="0072062F" w:rsidRPr="00813F72" w:rsidRDefault="0072062F" w:rsidP="00D41BBB">
          <w:pPr>
            <w:rPr>
              <w:rFonts w:ascii="Arial" w:hAnsi="Arial" w:cs="Arial"/>
              <w:b/>
            </w:rPr>
          </w:pPr>
          <w:r w:rsidRPr="00813F72">
            <w:rPr>
              <w:rFonts w:ascii="Arial" w:hAnsi="Arial" w:cs="Arial"/>
              <w:b/>
            </w:rPr>
            <w:t>Date of Issue</w:t>
          </w:r>
        </w:p>
      </w:tc>
      <w:tc>
        <w:tcPr>
          <w:tcW w:w="3600" w:type="dxa"/>
        </w:tcPr>
        <w:p w:rsidR="0072062F" w:rsidRPr="00566415" w:rsidRDefault="00726158" w:rsidP="009862F3">
          <w:pPr>
            <w:rPr>
              <w:rFonts w:ascii="Arial" w:hAnsi="Arial" w:cs="Arial"/>
            </w:rPr>
          </w:pPr>
          <w:r>
            <w:rPr>
              <w:rFonts w:ascii="Arial" w:hAnsi="Arial" w:cs="Arial"/>
            </w:rPr>
            <w:t>November</w:t>
          </w:r>
          <w:r w:rsidR="0072062F">
            <w:rPr>
              <w:rFonts w:ascii="Arial" w:hAnsi="Arial" w:cs="Arial"/>
            </w:rPr>
            <w:t xml:space="preserve"> 202</w:t>
          </w:r>
          <w:r w:rsidR="00CC6960">
            <w:rPr>
              <w:rFonts w:ascii="Arial" w:hAnsi="Arial" w:cs="Arial"/>
            </w:rPr>
            <w:t>5</w:t>
          </w:r>
        </w:p>
      </w:tc>
      <w:tc>
        <w:tcPr>
          <w:tcW w:w="3960" w:type="dxa"/>
        </w:tcPr>
        <w:p w:rsidR="0072062F" w:rsidRPr="00813F72" w:rsidRDefault="0072062F" w:rsidP="00D41BBB">
          <w:pPr>
            <w:rPr>
              <w:rFonts w:ascii="Arial" w:hAnsi="Arial" w:cs="Arial"/>
              <w:b/>
            </w:rPr>
          </w:pPr>
          <w:r w:rsidRPr="00813F72">
            <w:rPr>
              <w:rFonts w:ascii="Arial" w:hAnsi="Arial" w:cs="Arial"/>
              <w:b/>
            </w:rPr>
            <w:t>Review date:</w:t>
          </w:r>
        </w:p>
      </w:tc>
      <w:tc>
        <w:tcPr>
          <w:tcW w:w="3626" w:type="dxa"/>
        </w:tcPr>
        <w:p w:rsidR="0072062F" w:rsidRPr="00813F72" w:rsidRDefault="00726158" w:rsidP="00D41BBB">
          <w:pPr>
            <w:rPr>
              <w:rFonts w:ascii="Arial" w:hAnsi="Arial" w:cs="Arial"/>
            </w:rPr>
          </w:pPr>
          <w:r>
            <w:rPr>
              <w:rFonts w:ascii="Arial" w:hAnsi="Arial" w:cs="Arial"/>
            </w:rPr>
            <w:t>November</w:t>
          </w:r>
          <w:r w:rsidR="0072062F">
            <w:rPr>
              <w:rFonts w:ascii="Arial" w:hAnsi="Arial" w:cs="Arial"/>
            </w:rPr>
            <w:t xml:space="preserve"> 202</w:t>
          </w:r>
          <w:r w:rsidR="00CC6960">
            <w:rPr>
              <w:rFonts w:ascii="Arial" w:hAnsi="Arial" w:cs="Arial"/>
            </w:rPr>
            <w:t>6</w:t>
          </w:r>
        </w:p>
      </w:tc>
    </w:tr>
  </w:tbl>
  <w:p w:rsidR="0072062F" w:rsidRDefault="0072062F">
    <w:pPr>
      <w:pStyle w:val="Head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800"/>
      <w:gridCol w:w="2160"/>
      <w:gridCol w:w="3420"/>
    </w:tblGrid>
    <w:tr w:rsidR="0072062F" w:rsidRPr="00813F72" w:rsidTr="008E5BC5">
      <w:tc>
        <w:tcPr>
          <w:tcW w:w="1800" w:type="dxa"/>
        </w:tcPr>
        <w:p w:rsidR="0072062F" w:rsidRPr="00813F72" w:rsidRDefault="0072062F">
          <w:pPr>
            <w:pStyle w:val="Header"/>
            <w:rPr>
              <w:rFonts w:ascii="Arial" w:hAnsi="Arial" w:cs="Arial"/>
              <w:b/>
            </w:rPr>
          </w:pPr>
          <w:r w:rsidRPr="00813F72">
            <w:rPr>
              <w:rFonts w:ascii="Arial" w:hAnsi="Arial" w:cs="Arial"/>
              <w:b/>
            </w:rPr>
            <w:t xml:space="preserve">Version </w:t>
          </w:r>
        </w:p>
      </w:tc>
      <w:tc>
        <w:tcPr>
          <w:tcW w:w="1800" w:type="dxa"/>
        </w:tcPr>
        <w:p w:rsidR="0072062F" w:rsidRPr="00813F72" w:rsidRDefault="003428CA">
          <w:pPr>
            <w:pStyle w:val="Header"/>
            <w:rPr>
              <w:rFonts w:ascii="Arial" w:hAnsi="Arial" w:cs="Arial"/>
            </w:rPr>
          </w:pPr>
          <w:r>
            <w:rPr>
              <w:rFonts w:ascii="Arial" w:hAnsi="Arial" w:cs="Arial"/>
            </w:rPr>
            <w:t>8</w:t>
          </w:r>
          <w:r w:rsidR="00CE5592">
            <w:rPr>
              <w:rFonts w:ascii="Arial" w:hAnsi="Arial" w:cs="Arial"/>
            </w:rPr>
            <w:t>.</w:t>
          </w:r>
          <w:r w:rsidR="00CC6960">
            <w:rPr>
              <w:rFonts w:ascii="Arial" w:hAnsi="Arial" w:cs="Arial"/>
            </w:rPr>
            <w:t>1</w:t>
          </w:r>
          <w:bookmarkStart w:id="2" w:name="_GoBack"/>
          <w:bookmarkEnd w:id="2"/>
        </w:p>
      </w:tc>
      <w:tc>
        <w:tcPr>
          <w:tcW w:w="2160" w:type="dxa"/>
        </w:tcPr>
        <w:p w:rsidR="0072062F" w:rsidRPr="00813F72" w:rsidRDefault="0072062F">
          <w:pPr>
            <w:pStyle w:val="Header"/>
            <w:rPr>
              <w:rFonts w:ascii="Arial" w:hAnsi="Arial" w:cs="Arial"/>
              <w:b/>
            </w:rPr>
          </w:pPr>
          <w:r w:rsidRPr="00813F72">
            <w:rPr>
              <w:rFonts w:ascii="Arial" w:hAnsi="Arial" w:cs="Arial"/>
              <w:b/>
            </w:rPr>
            <w:t>Produced by:</w:t>
          </w:r>
        </w:p>
      </w:tc>
      <w:tc>
        <w:tcPr>
          <w:tcW w:w="3420" w:type="dxa"/>
        </w:tcPr>
        <w:p w:rsidR="0072062F" w:rsidRPr="00813F72" w:rsidRDefault="003428CA">
          <w:pPr>
            <w:pStyle w:val="Header"/>
            <w:rPr>
              <w:rFonts w:ascii="Arial" w:hAnsi="Arial" w:cs="Arial"/>
            </w:rPr>
          </w:pPr>
          <w:r>
            <w:rPr>
              <w:rFonts w:ascii="Arial" w:hAnsi="Arial" w:cs="Arial"/>
            </w:rPr>
            <w:t>Nuala Dalton</w:t>
          </w:r>
        </w:p>
      </w:tc>
    </w:tr>
  </w:tbl>
  <w:p w:rsidR="0072062F" w:rsidRDefault="00720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76374"/>
    <w:multiLevelType w:val="hybridMultilevel"/>
    <w:tmpl w:val="57BAE29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CDC0490"/>
    <w:multiLevelType w:val="hybridMultilevel"/>
    <w:tmpl w:val="89A650E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40B1B47"/>
    <w:multiLevelType w:val="hybridMultilevel"/>
    <w:tmpl w:val="5F92D92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5C43734"/>
    <w:multiLevelType w:val="hybridMultilevel"/>
    <w:tmpl w:val="5A96B23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DD47D8A"/>
    <w:multiLevelType w:val="hybridMultilevel"/>
    <w:tmpl w:val="C492986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E475256"/>
    <w:multiLevelType w:val="hybridMultilevel"/>
    <w:tmpl w:val="0082D9E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4B32E29"/>
    <w:multiLevelType w:val="hybridMultilevel"/>
    <w:tmpl w:val="B2586C2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98637C2"/>
    <w:multiLevelType w:val="hybridMultilevel"/>
    <w:tmpl w:val="DA4C0E3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363606"/>
    <w:multiLevelType w:val="hybridMultilevel"/>
    <w:tmpl w:val="A62A48C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B2078A0"/>
    <w:multiLevelType w:val="hybridMultilevel"/>
    <w:tmpl w:val="CAFE197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D2904B8"/>
    <w:multiLevelType w:val="hybridMultilevel"/>
    <w:tmpl w:val="911EB70C"/>
    <w:lvl w:ilvl="0" w:tplc="173259E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AE2CB1"/>
    <w:multiLevelType w:val="hybridMultilevel"/>
    <w:tmpl w:val="55E6D81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CEE1145"/>
    <w:multiLevelType w:val="hybridMultilevel"/>
    <w:tmpl w:val="80CEFC3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E280778"/>
    <w:multiLevelType w:val="hybridMultilevel"/>
    <w:tmpl w:val="78C462E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3396D72"/>
    <w:multiLevelType w:val="hybridMultilevel"/>
    <w:tmpl w:val="EF5EA0D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4017943"/>
    <w:multiLevelType w:val="hybridMultilevel"/>
    <w:tmpl w:val="BA1A2882"/>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CA97A60"/>
    <w:multiLevelType w:val="hybridMultilevel"/>
    <w:tmpl w:val="0B96BB6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E227062"/>
    <w:multiLevelType w:val="hybridMultilevel"/>
    <w:tmpl w:val="74985BD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14A7434"/>
    <w:multiLevelType w:val="hybridMultilevel"/>
    <w:tmpl w:val="8B5230F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2CE1BE0"/>
    <w:multiLevelType w:val="hybridMultilevel"/>
    <w:tmpl w:val="20025286"/>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3E3261E"/>
    <w:multiLevelType w:val="hybridMultilevel"/>
    <w:tmpl w:val="0152EDC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4FD6762"/>
    <w:multiLevelType w:val="hybridMultilevel"/>
    <w:tmpl w:val="CCA693B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E0C7207"/>
    <w:multiLevelType w:val="hybridMultilevel"/>
    <w:tmpl w:val="6B28464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7"/>
  </w:num>
  <w:num w:numId="2">
    <w:abstractNumId w:val="12"/>
  </w:num>
  <w:num w:numId="3">
    <w:abstractNumId w:val="4"/>
  </w:num>
  <w:num w:numId="4">
    <w:abstractNumId w:val="2"/>
  </w:num>
  <w:num w:numId="5">
    <w:abstractNumId w:val="22"/>
  </w:num>
  <w:num w:numId="6">
    <w:abstractNumId w:val="1"/>
  </w:num>
  <w:num w:numId="7">
    <w:abstractNumId w:val="0"/>
  </w:num>
  <w:num w:numId="8">
    <w:abstractNumId w:val="20"/>
  </w:num>
  <w:num w:numId="9">
    <w:abstractNumId w:val="18"/>
  </w:num>
  <w:num w:numId="10">
    <w:abstractNumId w:val="11"/>
  </w:num>
  <w:num w:numId="11">
    <w:abstractNumId w:val="16"/>
  </w:num>
  <w:num w:numId="12">
    <w:abstractNumId w:val="21"/>
  </w:num>
  <w:num w:numId="13">
    <w:abstractNumId w:val="13"/>
  </w:num>
  <w:num w:numId="14">
    <w:abstractNumId w:val="5"/>
  </w:num>
  <w:num w:numId="15">
    <w:abstractNumId w:val="14"/>
  </w:num>
  <w:num w:numId="16">
    <w:abstractNumId w:val="7"/>
  </w:num>
  <w:num w:numId="17">
    <w:abstractNumId w:val="6"/>
  </w:num>
  <w:num w:numId="18">
    <w:abstractNumId w:val="3"/>
  </w:num>
  <w:num w:numId="19">
    <w:abstractNumId w:val="10"/>
  </w:num>
  <w:num w:numId="20">
    <w:abstractNumId w:val="15"/>
  </w:num>
  <w:num w:numId="21">
    <w:abstractNumId w:val="19"/>
  </w:num>
  <w:num w:numId="22">
    <w:abstractNumId w:val="8"/>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39C"/>
    <w:rsid w:val="00067AF8"/>
    <w:rsid w:val="00074C6B"/>
    <w:rsid w:val="000D11DA"/>
    <w:rsid w:val="00131932"/>
    <w:rsid w:val="0014389E"/>
    <w:rsid w:val="00145CC3"/>
    <w:rsid w:val="00155594"/>
    <w:rsid w:val="00155721"/>
    <w:rsid w:val="00156811"/>
    <w:rsid w:val="001A0DAB"/>
    <w:rsid w:val="001A44C0"/>
    <w:rsid w:val="001D33DB"/>
    <w:rsid w:val="001D51D6"/>
    <w:rsid w:val="001E5675"/>
    <w:rsid w:val="001F35B2"/>
    <w:rsid w:val="00223384"/>
    <w:rsid w:val="00224274"/>
    <w:rsid w:val="00235425"/>
    <w:rsid w:val="00262B2A"/>
    <w:rsid w:val="002B3E5C"/>
    <w:rsid w:val="002E1904"/>
    <w:rsid w:val="002E260D"/>
    <w:rsid w:val="003057F2"/>
    <w:rsid w:val="003428CA"/>
    <w:rsid w:val="00391AA9"/>
    <w:rsid w:val="003B0DE6"/>
    <w:rsid w:val="003B411D"/>
    <w:rsid w:val="003B72DA"/>
    <w:rsid w:val="004066B0"/>
    <w:rsid w:val="0044090B"/>
    <w:rsid w:val="00440C68"/>
    <w:rsid w:val="00494DB7"/>
    <w:rsid w:val="00514126"/>
    <w:rsid w:val="005457AA"/>
    <w:rsid w:val="00566415"/>
    <w:rsid w:val="005A1122"/>
    <w:rsid w:val="00601DDE"/>
    <w:rsid w:val="006040E8"/>
    <w:rsid w:val="00655893"/>
    <w:rsid w:val="0069296B"/>
    <w:rsid w:val="006F7608"/>
    <w:rsid w:val="0072062F"/>
    <w:rsid w:val="00721477"/>
    <w:rsid w:val="00726158"/>
    <w:rsid w:val="00727907"/>
    <w:rsid w:val="007338E0"/>
    <w:rsid w:val="0075507B"/>
    <w:rsid w:val="007B6A13"/>
    <w:rsid w:val="007C0D6C"/>
    <w:rsid w:val="007D0580"/>
    <w:rsid w:val="007E0793"/>
    <w:rsid w:val="0084169A"/>
    <w:rsid w:val="00876526"/>
    <w:rsid w:val="00886B96"/>
    <w:rsid w:val="008A5214"/>
    <w:rsid w:val="008B0B17"/>
    <w:rsid w:val="008C1303"/>
    <w:rsid w:val="008C21A4"/>
    <w:rsid w:val="008E5BC5"/>
    <w:rsid w:val="008F7CF0"/>
    <w:rsid w:val="00930AE1"/>
    <w:rsid w:val="00930AFB"/>
    <w:rsid w:val="00954C07"/>
    <w:rsid w:val="009644DC"/>
    <w:rsid w:val="00973414"/>
    <w:rsid w:val="009862F3"/>
    <w:rsid w:val="00992377"/>
    <w:rsid w:val="00997E53"/>
    <w:rsid w:val="009A6AA5"/>
    <w:rsid w:val="009B245C"/>
    <w:rsid w:val="00A03552"/>
    <w:rsid w:val="00A05F8A"/>
    <w:rsid w:val="00A116A1"/>
    <w:rsid w:val="00A3167C"/>
    <w:rsid w:val="00A70DFD"/>
    <w:rsid w:val="00AF5D78"/>
    <w:rsid w:val="00B01B51"/>
    <w:rsid w:val="00B03516"/>
    <w:rsid w:val="00B05543"/>
    <w:rsid w:val="00B10448"/>
    <w:rsid w:val="00B4539C"/>
    <w:rsid w:val="00BB6993"/>
    <w:rsid w:val="00BB7256"/>
    <w:rsid w:val="00BB7DE1"/>
    <w:rsid w:val="00BF0B40"/>
    <w:rsid w:val="00BF447B"/>
    <w:rsid w:val="00C032F6"/>
    <w:rsid w:val="00C20494"/>
    <w:rsid w:val="00C21C1F"/>
    <w:rsid w:val="00C508D0"/>
    <w:rsid w:val="00C82A07"/>
    <w:rsid w:val="00CA1B11"/>
    <w:rsid w:val="00CC6960"/>
    <w:rsid w:val="00CE5592"/>
    <w:rsid w:val="00D03057"/>
    <w:rsid w:val="00D41BBB"/>
    <w:rsid w:val="00D53565"/>
    <w:rsid w:val="00D57C62"/>
    <w:rsid w:val="00D627D9"/>
    <w:rsid w:val="00D87663"/>
    <w:rsid w:val="00D90CDA"/>
    <w:rsid w:val="00D93EFE"/>
    <w:rsid w:val="00DE7BCC"/>
    <w:rsid w:val="00DF3426"/>
    <w:rsid w:val="00E0466C"/>
    <w:rsid w:val="00E20377"/>
    <w:rsid w:val="00E6495D"/>
    <w:rsid w:val="00E80EDD"/>
    <w:rsid w:val="00EA314B"/>
    <w:rsid w:val="00EB1CD2"/>
    <w:rsid w:val="00EE5194"/>
    <w:rsid w:val="00F1393D"/>
    <w:rsid w:val="00F84569"/>
    <w:rsid w:val="00FB73BC"/>
    <w:rsid w:val="00FD5AF2"/>
    <w:rsid w:val="00FE6335"/>
    <w:rsid w:val="00FF03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6BF9D3"/>
  <w15:docId w15:val="{DAFFF241-6BA9-48F0-90ED-702A12AAE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6AA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539C"/>
    <w:pPr>
      <w:tabs>
        <w:tab w:val="center" w:pos="4320"/>
        <w:tab w:val="right" w:pos="8640"/>
      </w:tabs>
    </w:pPr>
  </w:style>
  <w:style w:type="character" w:customStyle="1" w:styleId="HeaderChar">
    <w:name w:val="Header Char"/>
    <w:basedOn w:val="DefaultParagraphFont"/>
    <w:link w:val="Header"/>
    <w:uiPriority w:val="99"/>
    <w:rsid w:val="00B4539C"/>
  </w:style>
  <w:style w:type="paragraph" w:styleId="Footer">
    <w:name w:val="footer"/>
    <w:basedOn w:val="Normal"/>
    <w:link w:val="FooterChar"/>
    <w:uiPriority w:val="99"/>
    <w:unhideWhenUsed/>
    <w:rsid w:val="00B4539C"/>
    <w:pPr>
      <w:tabs>
        <w:tab w:val="center" w:pos="4320"/>
        <w:tab w:val="right" w:pos="8640"/>
      </w:tabs>
    </w:pPr>
  </w:style>
  <w:style w:type="character" w:customStyle="1" w:styleId="FooterChar">
    <w:name w:val="Footer Char"/>
    <w:basedOn w:val="DefaultParagraphFont"/>
    <w:link w:val="Footer"/>
    <w:uiPriority w:val="99"/>
    <w:rsid w:val="00B4539C"/>
  </w:style>
  <w:style w:type="table" w:styleId="TableGrid">
    <w:name w:val="Table Grid"/>
    <w:basedOn w:val="TableNormal"/>
    <w:rsid w:val="00F71A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6086F"/>
  </w:style>
  <w:style w:type="paragraph" w:customStyle="1" w:styleId="Default">
    <w:name w:val="Default"/>
    <w:rsid w:val="00E6086F"/>
    <w:pPr>
      <w:autoSpaceDE w:val="0"/>
      <w:autoSpaceDN w:val="0"/>
      <w:adjustRightInd w:val="0"/>
    </w:pPr>
    <w:rPr>
      <w:rFonts w:ascii="Arial" w:eastAsia="Times New Roman" w:hAnsi="Arial" w:cs="Arial"/>
      <w:color w:val="000000"/>
      <w:sz w:val="24"/>
      <w:szCs w:val="24"/>
      <w:lang w:val="en-US" w:eastAsia="en-US"/>
    </w:rPr>
  </w:style>
  <w:style w:type="paragraph" w:styleId="BodyText2">
    <w:name w:val="Body Text 2"/>
    <w:basedOn w:val="Normal"/>
    <w:semiHidden/>
    <w:rsid w:val="00E6086F"/>
    <w:rPr>
      <w:rFonts w:ascii="Arial" w:eastAsia="Times New Roman" w:hAnsi="Arial" w:cs="Arial"/>
      <w:sz w:val="16"/>
      <w:szCs w:val="16"/>
      <w:lang w:val="en-GB" w:eastAsia="en-GB"/>
    </w:rPr>
  </w:style>
  <w:style w:type="paragraph" w:styleId="BalloonText">
    <w:name w:val="Balloon Text"/>
    <w:basedOn w:val="Normal"/>
    <w:link w:val="BalloonTextChar"/>
    <w:uiPriority w:val="99"/>
    <w:semiHidden/>
    <w:unhideWhenUsed/>
    <w:rsid w:val="009644DC"/>
    <w:rPr>
      <w:rFonts w:ascii="Tahoma" w:hAnsi="Tahoma" w:cs="Tahoma"/>
      <w:sz w:val="16"/>
      <w:szCs w:val="16"/>
    </w:rPr>
  </w:style>
  <w:style w:type="character" w:customStyle="1" w:styleId="BalloonTextChar">
    <w:name w:val="Balloon Text Char"/>
    <w:link w:val="BalloonText"/>
    <w:uiPriority w:val="99"/>
    <w:semiHidden/>
    <w:rsid w:val="009644DC"/>
    <w:rPr>
      <w:rFonts w:ascii="Tahoma" w:hAnsi="Tahoma" w:cs="Tahoma"/>
      <w:sz w:val="16"/>
      <w:szCs w:val="16"/>
      <w:lang w:val="en-US" w:eastAsia="en-US"/>
    </w:rPr>
  </w:style>
  <w:style w:type="paragraph" w:styleId="ListParagraph">
    <w:name w:val="List Paragraph"/>
    <w:basedOn w:val="Normal"/>
    <w:uiPriority w:val="34"/>
    <w:qFormat/>
    <w:rsid w:val="00224274"/>
    <w:pPr>
      <w:ind w:left="720"/>
      <w:contextualSpacing/>
    </w:pPr>
  </w:style>
  <w:style w:type="character" w:styleId="Hyperlink">
    <w:name w:val="Hyperlink"/>
    <w:basedOn w:val="DefaultParagraphFont"/>
    <w:uiPriority w:val="99"/>
    <w:unhideWhenUsed/>
    <w:rsid w:val="0072062F"/>
    <w:rPr>
      <w:color w:val="0000FF" w:themeColor="hyperlink"/>
      <w:u w:val="single"/>
    </w:rPr>
  </w:style>
  <w:style w:type="character" w:styleId="UnresolvedMention">
    <w:name w:val="Unresolved Mention"/>
    <w:basedOn w:val="DefaultParagraphFont"/>
    <w:uiPriority w:val="99"/>
    <w:semiHidden/>
    <w:unhideWhenUsed/>
    <w:rsid w:val="007206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07455">
      <w:bodyDiv w:val="1"/>
      <w:marLeft w:val="0"/>
      <w:marRight w:val="0"/>
      <w:marTop w:val="0"/>
      <w:marBottom w:val="0"/>
      <w:divBdr>
        <w:top w:val="none" w:sz="0" w:space="0" w:color="auto"/>
        <w:left w:val="none" w:sz="0" w:space="0" w:color="auto"/>
        <w:bottom w:val="none" w:sz="0" w:space="0" w:color="auto"/>
        <w:right w:val="none" w:sz="0" w:space="0" w:color="auto"/>
      </w:divBdr>
    </w:div>
    <w:div w:id="55706837">
      <w:bodyDiv w:val="1"/>
      <w:marLeft w:val="0"/>
      <w:marRight w:val="0"/>
      <w:marTop w:val="0"/>
      <w:marBottom w:val="0"/>
      <w:divBdr>
        <w:top w:val="none" w:sz="0" w:space="0" w:color="auto"/>
        <w:left w:val="none" w:sz="0" w:space="0" w:color="auto"/>
        <w:bottom w:val="none" w:sz="0" w:space="0" w:color="auto"/>
        <w:right w:val="none" w:sz="0" w:space="0" w:color="auto"/>
      </w:divBdr>
    </w:div>
    <w:div w:id="75396122">
      <w:bodyDiv w:val="1"/>
      <w:marLeft w:val="0"/>
      <w:marRight w:val="0"/>
      <w:marTop w:val="0"/>
      <w:marBottom w:val="0"/>
      <w:divBdr>
        <w:top w:val="none" w:sz="0" w:space="0" w:color="auto"/>
        <w:left w:val="none" w:sz="0" w:space="0" w:color="auto"/>
        <w:bottom w:val="none" w:sz="0" w:space="0" w:color="auto"/>
        <w:right w:val="none" w:sz="0" w:space="0" w:color="auto"/>
      </w:divBdr>
    </w:div>
    <w:div w:id="123936383">
      <w:bodyDiv w:val="1"/>
      <w:marLeft w:val="0"/>
      <w:marRight w:val="0"/>
      <w:marTop w:val="0"/>
      <w:marBottom w:val="0"/>
      <w:divBdr>
        <w:top w:val="none" w:sz="0" w:space="0" w:color="auto"/>
        <w:left w:val="none" w:sz="0" w:space="0" w:color="auto"/>
        <w:bottom w:val="none" w:sz="0" w:space="0" w:color="auto"/>
        <w:right w:val="none" w:sz="0" w:space="0" w:color="auto"/>
      </w:divBdr>
    </w:div>
    <w:div w:id="142430607">
      <w:bodyDiv w:val="1"/>
      <w:marLeft w:val="0"/>
      <w:marRight w:val="0"/>
      <w:marTop w:val="0"/>
      <w:marBottom w:val="0"/>
      <w:divBdr>
        <w:top w:val="none" w:sz="0" w:space="0" w:color="auto"/>
        <w:left w:val="none" w:sz="0" w:space="0" w:color="auto"/>
        <w:bottom w:val="none" w:sz="0" w:space="0" w:color="auto"/>
        <w:right w:val="none" w:sz="0" w:space="0" w:color="auto"/>
      </w:divBdr>
    </w:div>
    <w:div w:id="203758927">
      <w:bodyDiv w:val="1"/>
      <w:marLeft w:val="0"/>
      <w:marRight w:val="0"/>
      <w:marTop w:val="0"/>
      <w:marBottom w:val="0"/>
      <w:divBdr>
        <w:top w:val="none" w:sz="0" w:space="0" w:color="auto"/>
        <w:left w:val="none" w:sz="0" w:space="0" w:color="auto"/>
        <w:bottom w:val="none" w:sz="0" w:space="0" w:color="auto"/>
        <w:right w:val="none" w:sz="0" w:space="0" w:color="auto"/>
      </w:divBdr>
    </w:div>
    <w:div w:id="206530052">
      <w:bodyDiv w:val="1"/>
      <w:marLeft w:val="0"/>
      <w:marRight w:val="0"/>
      <w:marTop w:val="0"/>
      <w:marBottom w:val="0"/>
      <w:divBdr>
        <w:top w:val="none" w:sz="0" w:space="0" w:color="auto"/>
        <w:left w:val="none" w:sz="0" w:space="0" w:color="auto"/>
        <w:bottom w:val="none" w:sz="0" w:space="0" w:color="auto"/>
        <w:right w:val="none" w:sz="0" w:space="0" w:color="auto"/>
      </w:divBdr>
    </w:div>
    <w:div w:id="236130876">
      <w:bodyDiv w:val="1"/>
      <w:marLeft w:val="0"/>
      <w:marRight w:val="0"/>
      <w:marTop w:val="0"/>
      <w:marBottom w:val="0"/>
      <w:divBdr>
        <w:top w:val="none" w:sz="0" w:space="0" w:color="auto"/>
        <w:left w:val="none" w:sz="0" w:space="0" w:color="auto"/>
        <w:bottom w:val="none" w:sz="0" w:space="0" w:color="auto"/>
        <w:right w:val="none" w:sz="0" w:space="0" w:color="auto"/>
      </w:divBdr>
    </w:div>
    <w:div w:id="240916968">
      <w:bodyDiv w:val="1"/>
      <w:marLeft w:val="0"/>
      <w:marRight w:val="0"/>
      <w:marTop w:val="0"/>
      <w:marBottom w:val="0"/>
      <w:divBdr>
        <w:top w:val="none" w:sz="0" w:space="0" w:color="auto"/>
        <w:left w:val="none" w:sz="0" w:space="0" w:color="auto"/>
        <w:bottom w:val="none" w:sz="0" w:space="0" w:color="auto"/>
        <w:right w:val="none" w:sz="0" w:space="0" w:color="auto"/>
      </w:divBdr>
    </w:div>
    <w:div w:id="248391180">
      <w:bodyDiv w:val="1"/>
      <w:marLeft w:val="0"/>
      <w:marRight w:val="0"/>
      <w:marTop w:val="0"/>
      <w:marBottom w:val="0"/>
      <w:divBdr>
        <w:top w:val="none" w:sz="0" w:space="0" w:color="auto"/>
        <w:left w:val="none" w:sz="0" w:space="0" w:color="auto"/>
        <w:bottom w:val="none" w:sz="0" w:space="0" w:color="auto"/>
        <w:right w:val="none" w:sz="0" w:space="0" w:color="auto"/>
      </w:divBdr>
    </w:div>
    <w:div w:id="282542153">
      <w:bodyDiv w:val="1"/>
      <w:marLeft w:val="0"/>
      <w:marRight w:val="0"/>
      <w:marTop w:val="0"/>
      <w:marBottom w:val="0"/>
      <w:divBdr>
        <w:top w:val="none" w:sz="0" w:space="0" w:color="auto"/>
        <w:left w:val="none" w:sz="0" w:space="0" w:color="auto"/>
        <w:bottom w:val="none" w:sz="0" w:space="0" w:color="auto"/>
        <w:right w:val="none" w:sz="0" w:space="0" w:color="auto"/>
      </w:divBdr>
    </w:div>
    <w:div w:id="293220353">
      <w:bodyDiv w:val="1"/>
      <w:marLeft w:val="0"/>
      <w:marRight w:val="0"/>
      <w:marTop w:val="0"/>
      <w:marBottom w:val="0"/>
      <w:divBdr>
        <w:top w:val="none" w:sz="0" w:space="0" w:color="auto"/>
        <w:left w:val="none" w:sz="0" w:space="0" w:color="auto"/>
        <w:bottom w:val="none" w:sz="0" w:space="0" w:color="auto"/>
        <w:right w:val="none" w:sz="0" w:space="0" w:color="auto"/>
      </w:divBdr>
    </w:div>
    <w:div w:id="396436266">
      <w:bodyDiv w:val="1"/>
      <w:marLeft w:val="0"/>
      <w:marRight w:val="0"/>
      <w:marTop w:val="0"/>
      <w:marBottom w:val="0"/>
      <w:divBdr>
        <w:top w:val="none" w:sz="0" w:space="0" w:color="auto"/>
        <w:left w:val="none" w:sz="0" w:space="0" w:color="auto"/>
        <w:bottom w:val="none" w:sz="0" w:space="0" w:color="auto"/>
        <w:right w:val="none" w:sz="0" w:space="0" w:color="auto"/>
      </w:divBdr>
    </w:div>
    <w:div w:id="400950734">
      <w:bodyDiv w:val="1"/>
      <w:marLeft w:val="0"/>
      <w:marRight w:val="0"/>
      <w:marTop w:val="0"/>
      <w:marBottom w:val="0"/>
      <w:divBdr>
        <w:top w:val="none" w:sz="0" w:space="0" w:color="auto"/>
        <w:left w:val="none" w:sz="0" w:space="0" w:color="auto"/>
        <w:bottom w:val="none" w:sz="0" w:space="0" w:color="auto"/>
        <w:right w:val="none" w:sz="0" w:space="0" w:color="auto"/>
      </w:divBdr>
    </w:div>
    <w:div w:id="444351766">
      <w:bodyDiv w:val="1"/>
      <w:marLeft w:val="0"/>
      <w:marRight w:val="0"/>
      <w:marTop w:val="0"/>
      <w:marBottom w:val="0"/>
      <w:divBdr>
        <w:top w:val="none" w:sz="0" w:space="0" w:color="auto"/>
        <w:left w:val="none" w:sz="0" w:space="0" w:color="auto"/>
        <w:bottom w:val="none" w:sz="0" w:space="0" w:color="auto"/>
        <w:right w:val="none" w:sz="0" w:space="0" w:color="auto"/>
      </w:divBdr>
    </w:div>
    <w:div w:id="516308743">
      <w:bodyDiv w:val="1"/>
      <w:marLeft w:val="0"/>
      <w:marRight w:val="0"/>
      <w:marTop w:val="0"/>
      <w:marBottom w:val="0"/>
      <w:divBdr>
        <w:top w:val="none" w:sz="0" w:space="0" w:color="auto"/>
        <w:left w:val="none" w:sz="0" w:space="0" w:color="auto"/>
        <w:bottom w:val="none" w:sz="0" w:space="0" w:color="auto"/>
        <w:right w:val="none" w:sz="0" w:space="0" w:color="auto"/>
      </w:divBdr>
    </w:div>
    <w:div w:id="531579863">
      <w:bodyDiv w:val="1"/>
      <w:marLeft w:val="0"/>
      <w:marRight w:val="0"/>
      <w:marTop w:val="0"/>
      <w:marBottom w:val="0"/>
      <w:divBdr>
        <w:top w:val="none" w:sz="0" w:space="0" w:color="auto"/>
        <w:left w:val="none" w:sz="0" w:space="0" w:color="auto"/>
        <w:bottom w:val="none" w:sz="0" w:space="0" w:color="auto"/>
        <w:right w:val="none" w:sz="0" w:space="0" w:color="auto"/>
      </w:divBdr>
    </w:div>
    <w:div w:id="605776275">
      <w:bodyDiv w:val="1"/>
      <w:marLeft w:val="0"/>
      <w:marRight w:val="0"/>
      <w:marTop w:val="0"/>
      <w:marBottom w:val="0"/>
      <w:divBdr>
        <w:top w:val="none" w:sz="0" w:space="0" w:color="auto"/>
        <w:left w:val="none" w:sz="0" w:space="0" w:color="auto"/>
        <w:bottom w:val="none" w:sz="0" w:space="0" w:color="auto"/>
        <w:right w:val="none" w:sz="0" w:space="0" w:color="auto"/>
      </w:divBdr>
    </w:div>
    <w:div w:id="656767964">
      <w:bodyDiv w:val="1"/>
      <w:marLeft w:val="0"/>
      <w:marRight w:val="0"/>
      <w:marTop w:val="0"/>
      <w:marBottom w:val="0"/>
      <w:divBdr>
        <w:top w:val="none" w:sz="0" w:space="0" w:color="auto"/>
        <w:left w:val="none" w:sz="0" w:space="0" w:color="auto"/>
        <w:bottom w:val="none" w:sz="0" w:space="0" w:color="auto"/>
        <w:right w:val="none" w:sz="0" w:space="0" w:color="auto"/>
      </w:divBdr>
    </w:div>
    <w:div w:id="696085162">
      <w:bodyDiv w:val="1"/>
      <w:marLeft w:val="0"/>
      <w:marRight w:val="0"/>
      <w:marTop w:val="0"/>
      <w:marBottom w:val="0"/>
      <w:divBdr>
        <w:top w:val="none" w:sz="0" w:space="0" w:color="auto"/>
        <w:left w:val="none" w:sz="0" w:space="0" w:color="auto"/>
        <w:bottom w:val="none" w:sz="0" w:space="0" w:color="auto"/>
        <w:right w:val="none" w:sz="0" w:space="0" w:color="auto"/>
      </w:divBdr>
    </w:div>
    <w:div w:id="752703068">
      <w:bodyDiv w:val="1"/>
      <w:marLeft w:val="0"/>
      <w:marRight w:val="0"/>
      <w:marTop w:val="0"/>
      <w:marBottom w:val="0"/>
      <w:divBdr>
        <w:top w:val="none" w:sz="0" w:space="0" w:color="auto"/>
        <w:left w:val="none" w:sz="0" w:space="0" w:color="auto"/>
        <w:bottom w:val="none" w:sz="0" w:space="0" w:color="auto"/>
        <w:right w:val="none" w:sz="0" w:space="0" w:color="auto"/>
      </w:divBdr>
    </w:div>
    <w:div w:id="754128415">
      <w:bodyDiv w:val="1"/>
      <w:marLeft w:val="0"/>
      <w:marRight w:val="0"/>
      <w:marTop w:val="0"/>
      <w:marBottom w:val="0"/>
      <w:divBdr>
        <w:top w:val="none" w:sz="0" w:space="0" w:color="auto"/>
        <w:left w:val="none" w:sz="0" w:space="0" w:color="auto"/>
        <w:bottom w:val="none" w:sz="0" w:space="0" w:color="auto"/>
        <w:right w:val="none" w:sz="0" w:space="0" w:color="auto"/>
      </w:divBdr>
    </w:div>
    <w:div w:id="815730473">
      <w:bodyDiv w:val="1"/>
      <w:marLeft w:val="0"/>
      <w:marRight w:val="0"/>
      <w:marTop w:val="0"/>
      <w:marBottom w:val="0"/>
      <w:divBdr>
        <w:top w:val="none" w:sz="0" w:space="0" w:color="auto"/>
        <w:left w:val="none" w:sz="0" w:space="0" w:color="auto"/>
        <w:bottom w:val="none" w:sz="0" w:space="0" w:color="auto"/>
        <w:right w:val="none" w:sz="0" w:space="0" w:color="auto"/>
      </w:divBdr>
    </w:div>
    <w:div w:id="836044938">
      <w:bodyDiv w:val="1"/>
      <w:marLeft w:val="0"/>
      <w:marRight w:val="0"/>
      <w:marTop w:val="0"/>
      <w:marBottom w:val="0"/>
      <w:divBdr>
        <w:top w:val="none" w:sz="0" w:space="0" w:color="auto"/>
        <w:left w:val="none" w:sz="0" w:space="0" w:color="auto"/>
        <w:bottom w:val="none" w:sz="0" w:space="0" w:color="auto"/>
        <w:right w:val="none" w:sz="0" w:space="0" w:color="auto"/>
      </w:divBdr>
    </w:div>
    <w:div w:id="848251432">
      <w:bodyDiv w:val="1"/>
      <w:marLeft w:val="0"/>
      <w:marRight w:val="0"/>
      <w:marTop w:val="0"/>
      <w:marBottom w:val="0"/>
      <w:divBdr>
        <w:top w:val="none" w:sz="0" w:space="0" w:color="auto"/>
        <w:left w:val="none" w:sz="0" w:space="0" w:color="auto"/>
        <w:bottom w:val="none" w:sz="0" w:space="0" w:color="auto"/>
        <w:right w:val="none" w:sz="0" w:space="0" w:color="auto"/>
      </w:divBdr>
    </w:div>
    <w:div w:id="900167161">
      <w:bodyDiv w:val="1"/>
      <w:marLeft w:val="0"/>
      <w:marRight w:val="0"/>
      <w:marTop w:val="0"/>
      <w:marBottom w:val="0"/>
      <w:divBdr>
        <w:top w:val="none" w:sz="0" w:space="0" w:color="auto"/>
        <w:left w:val="none" w:sz="0" w:space="0" w:color="auto"/>
        <w:bottom w:val="none" w:sz="0" w:space="0" w:color="auto"/>
        <w:right w:val="none" w:sz="0" w:space="0" w:color="auto"/>
      </w:divBdr>
    </w:div>
    <w:div w:id="909312015">
      <w:bodyDiv w:val="1"/>
      <w:marLeft w:val="0"/>
      <w:marRight w:val="0"/>
      <w:marTop w:val="0"/>
      <w:marBottom w:val="0"/>
      <w:divBdr>
        <w:top w:val="none" w:sz="0" w:space="0" w:color="auto"/>
        <w:left w:val="none" w:sz="0" w:space="0" w:color="auto"/>
        <w:bottom w:val="none" w:sz="0" w:space="0" w:color="auto"/>
        <w:right w:val="none" w:sz="0" w:space="0" w:color="auto"/>
      </w:divBdr>
    </w:div>
    <w:div w:id="929895650">
      <w:bodyDiv w:val="1"/>
      <w:marLeft w:val="0"/>
      <w:marRight w:val="0"/>
      <w:marTop w:val="0"/>
      <w:marBottom w:val="0"/>
      <w:divBdr>
        <w:top w:val="none" w:sz="0" w:space="0" w:color="auto"/>
        <w:left w:val="none" w:sz="0" w:space="0" w:color="auto"/>
        <w:bottom w:val="none" w:sz="0" w:space="0" w:color="auto"/>
        <w:right w:val="none" w:sz="0" w:space="0" w:color="auto"/>
      </w:divBdr>
    </w:div>
    <w:div w:id="940794278">
      <w:bodyDiv w:val="1"/>
      <w:marLeft w:val="0"/>
      <w:marRight w:val="0"/>
      <w:marTop w:val="0"/>
      <w:marBottom w:val="0"/>
      <w:divBdr>
        <w:top w:val="none" w:sz="0" w:space="0" w:color="auto"/>
        <w:left w:val="none" w:sz="0" w:space="0" w:color="auto"/>
        <w:bottom w:val="none" w:sz="0" w:space="0" w:color="auto"/>
        <w:right w:val="none" w:sz="0" w:space="0" w:color="auto"/>
      </w:divBdr>
    </w:div>
    <w:div w:id="961620244">
      <w:bodyDiv w:val="1"/>
      <w:marLeft w:val="0"/>
      <w:marRight w:val="0"/>
      <w:marTop w:val="0"/>
      <w:marBottom w:val="0"/>
      <w:divBdr>
        <w:top w:val="none" w:sz="0" w:space="0" w:color="auto"/>
        <w:left w:val="none" w:sz="0" w:space="0" w:color="auto"/>
        <w:bottom w:val="none" w:sz="0" w:space="0" w:color="auto"/>
        <w:right w:val="none" w:sz="0" w:space="0" w:color="auto"/>
      </w:divBdr>
    </w:div>
    <w:div w:id="1047099221">
      <w:bodyDiv w:val="1"/>
      <w:marLeft w:val="0"/>
      <w:marRight w:val="0"/>
      <w:marTop w:val="0"/>
      <w:marBottom w:val="0"/>
      <w:divBdr>
        <w:top w:val="none" w:sz="0" w:space="0" w:color="auto"/>
        <w:left w:val="none" w:sz="0" w:space="0" w:color="auto"/>
        <w:bottom w:val="none" w:sz="0" w:space="0" w:color="auto"/>
        <w:right w:val="none" w:sz="0" w:space="0" w:color="auto"/>
      </w:divBdr>
    </w:div>
    <w:div w:id="1060521514">
      <w:bodyDiv w:val="1"/>
      <w:marLeft w:val="0"/>
      <w:marRight w:val="0"/>
      <w:marTop w:val="0"/>
      <w:marBottom w:val="0"/>
      <w:divBdr>
        <w:top w:val="none" w:sz="0" w:space="0" w:color="auto"/>
        <w:left w:val="none" w:sz="0" w:space="0" w:color="auto"/>
        <w:bottom w:val="none" w:sz="0" w:space="0" w:color="auto"/>
        <w:right w:val="none" w:sz="0" w:space="0" w:color="auto"/>
      </w:divBdr>
    </w:div>
    <w:div w:id="1080715473">
      <w:bodyDiv w:val="1"/>
      <w:marLeft w:val="0"/>
      <w:marRight w:val="0"/>
      <w:marTop w:val="0"/>
      <w:marBottom w:val="0"/>
      <w:divBdr>
        <w:top w:val="none" w:sz="0" w:space="0" w:color="auto"/>
        <w:left w:val="none" w:sz="0" w:space="0" w:color="auto"/>
        <w:bottom w:val="none" w:sz="0" w:space="0" w:color="auto"/>
        <w:right w:val="none" w:sz="0" w:space="0" w:color="auto"/>
      </w:divBdr>
    </w:div>
    <w:div w:id="1107963035">
      <w:bodyDiv w:val="1"/>
      <w:marLeft w:val="0"/>
      <w:marRight w:val="0"/>
      <w:marTop w:val="0"/>
      <w:marBottom w:val="0"/>
      <w:divBdr>
        <w:top w:val="none" w:sz="0" w:space="0" w:color="auto"/>
        <w:left w:val="none" w:sz="0" w:space="0" w:color="auto"/>
        <w:bottom w:val="none" w:sz="0" w:space="0" w:color="auto"/>
        <w:right w:val="none" w:sz="0" w:space="0" w:color="auto"/>
      </w:divBdr>
    </w:div>
    <w:div w:id="1254051892">
      <w:bodyDiv w:val="1"/>
      <w:marLeft w:val="0"/>
      <w:marRight w:val="0"/>
      <w:marTop w:val="0"/>
      <w:marBottom w:val="0"/>
      <w:divBdr>
        <w:top w:val="none" w:sz="0" w:space="0" w:color="auto"/>
        <w:left w:val="none" w:sz="0" w:space="0" w:color="auto"/>
        <w:bottom w:val="none" w:sz="0" w:space="0" w:color="auto"/>
        <w:right w:val="none" w:sz="0" w:space="0" w:color="auto"/>
      </w:divBdr>
    </w:div>
    <w:div w:id="1305358472">
      <w:bodyDiv w:val="1"/>
      <w:marLeft w:val="0"/>
      <w:marRight w:val="0"/>
      <w:marTop w:val="0"/>
      <w:marBottom w:val="0"/>
      <w:divBdr>
        <w:top w:val="none" w:sz="0" w:space="0" w:color="auto"/>
        <w:left w:val="none" w:sz="0" w:space="0" w:color="auto"/>
        <w:bottom w:val="none" w:sz="0" w:space="0" w:color="auto"/>
        <w:right w:val="none" w:sz="0" w:space="0" w:color="auto"/>
      </w:divBdr>
    </w:div>
    <w:div w:id="1372149329">
      <w:bodyDiv w:val="1"/>
      <w:marLeft w:val="0"/>
      <w:marRight w:val="0"/>
      <w:marTop w:val="0"/>
      <w:marBottom w:val="0"/>
      <w:divBdr>
        <w:top w:val="none" w:sz="0" w:space="0" w:color="auto"/>
        <w:left w:val="none" w:sz="0" w:space="0" w:color="auto"/>
        <w:bottom w:val="none" w:sz="0" w:space="0" w:color="auto"/>
        <w:right w:val="none" w:sz="0" w:space="0" w:color="auto"/>
      </w:divBdr>
    </w:div>
    <w:div w:id="1465123670">
      <w:bodyDiv w:val="1"/>
      <w:marLeft w:val="0"/>
      <w:marRight w:val="0"/>
      <w:marTop w:val="0"/>
      <w:marBottom w:val="0"/>
      <w:divBdr>
        <w:top w:val="none" w:sz="0" w:space="0" w:color="auto"/>
        <w:left w:val="none" w:sz="0" w:space="0" w:color="auto"/>
        <w:bottom w:val="none" w:sz="0" w:space="0" w:color="auto"/>
        <w:right w:val="none" w:sz="0" w:space="0" w:color="auto"/>
      </w:divBdr>
    </w:div>
    <w:div w:id="1510632178">
      <w:bodyDiv w:val="1"/>
      <w:marLeft w:val="0"/>
      <w:marRight w:val="0"/>
      <w:marTop w:val="0"/>
      <w:marBottom w:val="0"/>
      <w:divBdr>
        <w:top w:val="none" w:sz="0" w:space="0" w:color="auto"/>
        <w:left w:val="none" w:sz="0" w:space="0" w:color="auto"/>
        <w:bottom w:val="none" w:sz="0" w:space="0" w:color="auto"/>
        <w:right w:val="none" w:sz="0" w:space="0" w:color="auto"/>
      </w:divBdr>
    </w:div>
    <w:div w:id="1618952219">
      <w:bodyDiv w:val="1"/>
      <w:marLeft w:val="0"/>
      <w:marRight w:val="0"/>
      <w:marTop w:val="0"/>
      <w:marBottom w:val="0"/>
      <w:divBdr>
        <w:top w:val="none" w:sz="0" w:space="0" w:color="auto"/>
        <w:left w:val="none" w:sz="0" w:space="0" w:color="auto"/>
        <w:bottom w:val="none" w:sz="0" w:space="0" w:color="auto"/>
        <w:right w:val="none" w:sz="0" w:space="0" w:color="auto"/>
      </w:divBdr>
    </w:div>
    <w:div w:id="1660379595">
      <w:bodyDiv w:val="1"/>
      <w:marLeft w:val="0"/>
      <w:marRight w:val="0"/>
      <w:marTop w:val="0"/>
      <w:marBottom w:val="0"/>
      <w:divBdr>
        <w:top w:val="none" w:sz="0" w:space="0" w:color="auto"/>
        <w:left w:val="none" w:sz="0" w:space="0" w:color="auto"/>
        <w:bottom w:val="none" w:sz="0" w:space="0" w:color="auto"/>
        <w:right w:val="none" w:sz="0" w:space="0" w:color="auto"/>
      </w:divBdr>
    </w:div>
    <w:div w:id="1712345832">
      <w:bodyDiv w:val="1"/>
      <w:marLeft w:val="0"/>
      <w:marRight w:val="0"/>
      <w:marTop w:val="0"/>
      <w:marBottom w:val="0"/>
      <w:divBdr>
        <w:top w:val="none" w:sz="0" w:space="0" w:color="auto"/>
        <w:left w:val="none" w:sz="0" w:space="0" w:color="auto"/>
        <w:bottom w:val="none" w:sz="0" w:space="0" w:color="auto"/>
        <w:right w:val="none" w:sz="0" w:space="0" w:color="auto"/>
      </w:divBdr>
    </w:div>
    <w:div w:id="1733699311">
      <w:bodyDiv w:val="1"/>
      <w:marLeft w:val="0"/>
      <w:marRight w:val="0"/>
      <w:marTop w:val="0"/>
      <w:marBottom w:val="0"/>
      <w:divBdr>
        <w:top w:val="none" w:sz="0" w:space="0" w:color="auto"/>
        <w:left w:val="none" w:sz="0" w:space="0" w:color="auto"/>
        <w:bottom w:val="none" w:sz="0" w:space="0" w:color="auto"/>
        <w:right w:val="none" w:sz="0" w:space="0" w:color="auto"/>
      </w:divBdr>
    </w:div>
    <w:div w:id="1761095025">
      <w:bodyDiv w:val="1"/>
      <w:marLeft w:val="0"/>
      <w:marRight w:val="0"/>
      <w:marTop w:val="0"/>
      <w:marBottom w:val="0"/>
      <w:divBdr>
        <w:top w:val="none" w:sz="0" w:space="0" w:color="auto"/>
        <w:left w:val="none" w:sz="0" w:space="0" w:color="auto"/>
        <w:bottom w:val="none" w:sz="0" w:space="0" w:color="auto"/>
        <w:right w:val="none" w:sz="0" w:space="0" w:color="auto"/>
      </w:divBdr>
    </w:div>
    <w:div w:id="1836921428">
      <w:bodyDiv w:val="1"/>
      <w:marLeft w:val="0"/>
      <w:marRight w:val="0"/>
      <w:marTop w:val="0"/>
      <w:marBottom w:val="0"/>
      <w:divBdr>
        <w:top w:val="none" w:sz="0" w:space="0" w:color="auto"/>
        <w:left w:val="none" w:sz="0" w:space="0" w:color="auto"/>
        <w:bottom w:val="none" w:sz="0" w:space="0" w:color="auto"/>
        <w:right w:val="none" w:sz="0" w:space="0" w:color="auto"/>
      </w:divBdr>
    </w:div>
    <w:div w:id="1860852745">
      <w:bodyDiv w:val="1"/>
      <w:marLeft w:val="0"/>
      <w:marRight w:val="0"/>
      <w:marTop w:val="0"/>
      <w:marBottom w:val="0"/>
      <w:divBdr>
        <w:top w:val="none" w:sz="0" w:space="0" w:color="auto"/>
        <w:left w:val="none" w:sz="0" w:space="0" w:color="auto"/>
        <w:bottom w:val="none" w:sz="0" w:space="0" w:color="auto"/>
        <w:right w:val="none" w:sz="0" w:space="0" w:color="auto"/>
      </w:divBdr>
    </w:div>
    <w:div w:id="1865243197">
      <w:bodyDiv w:val="1"/>
      <w:marLeft w:val="0"/>
      <w:marRight w:val="0"/>
      <w:marTop w:val="0"/>
      <w:marBottom w:val="0"/>
      <w:divBdr>
        <w:top w:val="none" w:sz="0" w:space="0" w:color="auto"/>
        <w:left w:val="none" w:sz="0" w:space="0" w:color="auto"/>
        <w:bottom w:val="none" w:sz="0" w:space="0" w:color="auto"/>
        <w:right w:val="none" w:sz="0" w:space="0" w:color="auto"/>
      </w:divBdr>
    </w:div>
    <w:div w:id="1868903044">
      <w:bodyDiv w:val="1"/>
      <w:marLeft w:val="0"/>
      <w:marRight w:val="0"/>
      <w:marTop w:val="0"/>
      <w:marBottom w:val="0"/>
      <w:divBdr>
        <w:top w:val="none" w:sz="0" w:space="0" w:color="auto"/>
        <w:left w:val="none" w:sz="0" w:space="0" w:color="auto"/>
        <w:bottom w:val="none" w:sz="0" w:space="0" w:color="auto"/>
        <w:right w:val="none" w:sz="0" w:space="0" w:color="auto"/>
      </w:divBdr>
    </w:div>
    <w:div w:id="1870217738">
      <w:bodyDiv w:val="1"/>
      <w:marLeft w:val="0"/>
      <w:marRight w:val="0"/>
      <w:marTop w:val="0"/>
      <w:marBottom w:val="0"/>
      <w:divBdr>
        <w:top w:val="none" w:sz="0" w:space="0" w:color="auto"/>
        <w:left w:val="none" w:sz="0" w:space="0" w:color="auto"/>
        <w:bottom w:val="none" w:sz="0" w:space="0" w:color="auto"/>
        <w:right w:val="none" w:sz="0" w:space="0" w:color="auto"/>
      </w:divBdr>
    </w:div>
    <w:div w:id="1899512851">
      <w:bodyDiv w:val="1"/>
      <w:marLeft w:val="0"/>
      <w:marRight w:val="0"/>
      <w:marTop w:val="0"/>
      <w:marBottom w:val="0"/>
      <w:divBdr>
        <w:top w:val="none" w:sz="0" w:space="0" w:color="auto"/>
        <w:left w:val="none" w:sz="0" w:space="0" w:color="auto"/>
        <w:bottom w:val="none" w:sz="0" w:space="0" w:color="auto"/>
        <w:right w:val="none" w:sz="0" w:space="0" w:color="auto"/>
      </w:divBdr>
    </w:div>
    <w:div w:id="1910263638">
      <w:bodyDiv w:val="1"/>
      <w:marLeft w:val="0"/>
      <w:marRight w:val="0"/>
      <w:marTop w:val="0"/>
      <w:marBottom w:val="0"/>
      <w:divBdr>
        <w:top w:val="none" w:sz="0" w:space="0" w:color="auto"/>
        <w:left w:val="none" w:sz="0" w:space="0" w:color="auto"/>
        <w:bottom w:val="none" w:sz="0" w:space="0" w:color="auto"/>
        <w:right w:val="none" w:sz="0" w:space="0" w:color="auto"/>
      </w:divBdr>
    </w:div>
    <w:div w:id="1911571744">
      <w:bodyDiv w:val="1"/>
      <w:marLeft w:val="0"/>
      <w:marRight w:val="0"/>
      <w:marTop w:val="0"/>
      <w:marBottom w:val="0"/>
      <w:divBdr>
        <w:top w:val="none" w:sz="0" w:space="0" w:color="auto"/>
        <w:left w:val="none" w:sz="0" w:space="0" w:color="auto"/>
        <w:bottom w:val="none" w:sz="0" w:space="0" w:color="auto"/>
        <w:right w:val="none" w:sz="0" w:space="0" w:color="auto"/>
      </w:divBdr>
    </w:div>
    <w:div w:id="1946619822">
      <w:bodyDiv w:val="1"/>
      <w:marLeft w:val="0"/>
      <w:marRight w:val="0"/>
      <w:marTop w:val="0"/>
      <w:marBottom w:val="0"/>
      <w:divBdr>
        <w:top w:val="none" w:sz="0" w:space="0" w:color="auto"/>
        <w:left w:val="none" w:sz="0" w:space="0" w:color="auto"/>
        <w:bottom w:val="none" w:sz="0" w:space="0" w:color="auto"/>
        <w:right w:val="none" w:sz="0" w:space="0" w:color="auto"/>
      </w:divBdr>
    </w:div>
    <w:div w:id="1952282585">
      <w:bodyDiv w:val="1"/>
      <w:marLeft w:val="0"/>
      <w:marRight w:val="0"/>
      <w:marTop w:val="0"/>
      <w:marBottom w:val="0"/>
      <w:divBdr>
        <w:top w:val="none" w:sz="0" w:space="0" w:color="auto"/>
        <w:left w:val="none" w:sz="0" w:space="0" w:color="auto"/>
        <w:bottom w:val="none" w:sz="0" w:space="0" w:color="auto"/>
        <w:right w:val="none" w:sz="0" w:space="0" w:color="auto"/>
      </w:divBdr>
    </w:div>
    <w:div w:id="1960184404">
      <w:bodyDiv w:val="1"/>
      <w:marLeft w:val="0"/>
      <w:marRight w:val="0"/>
      <w:marTop w:val="0"/>
      <w:marBottom w:val="0"/>
      <w:divBdr>
        <w:top w:val="none" w:sz="0" w:space="0" w:color="auto"/>
        <w:left w:val="none" w:sz="0" w:space="0" w:color="auto"/>
        <w:bottom w:val="none" w:sz="0" w:space="0" w:color="auto"/>
        <w:right w:val="none" w:sz="0" w:space="0" w:color="auto"/>
      </w:divBdr>
    </w:div>
    <w:div w:id="1962420901">
      <w:bodyDiv w:val="1"/>
      <w:marLeft w:val="0"/>
      <w:marRight w:val="0"/>
      <w:marTop w:val="0"/>
      <w:marBottom w:val="0"/>
      <w:divBdr>
        <w:top w:val="none" w:sz="0" w:space="0" w:color="auto"/>
        <w:left w:val="none" w:sz="0" w:space="0" w:color="auto"/>
        <w:bottom w:val="none" w:sz="0" w:space="0" w:color="auto"/>
        <w:right w:val="none" w:sz="0" w:space="0" w:color="auto"/>
      </w:divBdr>
    </w:div>
    <w:div w:id="2027169104">
      <w:bodyDiv w:val="1"/>
      <w:marLeft w:val="0"/>
      <w:marRight w:val="0"/>
      <w:marTop w:val="0"/>
      <w:marBottom w:val="0"/>
      <w:divBdr>
        <w:top w:val="none" w:sz="0" w:space="0" w:color="auto"/>
        <w:left w:val="none" w:sz="0" w:space="0" w:color="auto"/>
        <w:bottom w:val="none" w:sz="0" w:space="0" w:color="auto"/>
        <w:right w:val="none" w:sz="0" w:space="0" w:color="auto"/>
      </w:divBdr>
    </w:div>
    <w:div w:id="2062291241">
      <w:bodyDiv w:val="1"/>
      <w:marLeft w:val="0"/>
      <w:marRight w:val="0"/>
      <w:marTop w:val="0"/>
      <w:marBottom w:val="0"/>
      <w:divBdr>
        <w:top w:val="none" w:sz="0" w:space="0" w:color="auto"/>
        <w:left w:val="none" w:sz="0" w:space="0" w:color="auto"/>
        <w:bottom w:val="none" w:sz="0" w:space="0" w:color="auto"/>
        <w:right w:val="none" w:sz="0" w:space="0" w:color="auto"/>
      </w:divBdr>
    </w:div>
    <w:div w:id="2065327509">
      <w:bodyDiv w:val="1"/>
      <w:marLeft w:val="0"/>
      <w:marRight w:val="0"/>
      <w:marTop w:val="0"/>
      <w:marBottom w:val="0"/>
      <w:divBdr>
        <w:top w:val="none" w:sz="0" w:space="0" w:color="auto"/>
        <w:left w:val="none" w:sz="0" w:space="0" w:color="auto"/>
        <w:bottom w:val="none" w:sz="0" w:space="0" w:color="auto"/>
        <w:right w:val="none" w:sz="0" w:space="0" w:color="auto"/>
      </w:divBdr>
    </w:div>
    <w:div w:id="2088258039">
      <w:bodyDiv w:val="1"/>
      <w:marLeft w:val="0"/>
      <w:marRight w:val="0"/>
      <w:marTop w:val="0"/>
      <w:marBottom w:val="0"/>
      <w:divBdr>
        <w:top w:val="none" w:sz="0" w:space="0" w:color="auto"/>
        <w:left w:val="none" w:sz="0" w:space="0" w:color="auto"/>
        <w:bottom w:val="none" w:sz="0" w:space="0" w:color="auto"/>
        <w:right w:val="none" w:sz="0" w:space="0" w:color="auto"/>
      </w:divBdr>
    </w:div>
    <w:div w:id="211165403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heck-for-flooding.service.gov.uk/station/2022"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1037</Words>
  <Characters>5912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Hazard Description and activities giving rise to risk</vt:lpstr>
    </vt:vector>
  </TitlesOfParts>
  <Company>Malvern Outdoor Elements</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Hazard Description and activities giving rise to risk</dc:title>
  <dc:creator>Nick Hands</dc:creator>
  <cp:lastModifiedBy>ndalt</cp:lastModifiedBy>
  <cp:revision>2</cp:revision>
  <cp:lastPrinted>2020-02-12T16:25:00Z</cp:lastPrinted>
  <dcterms:created xsi:type="dcterms:W3CDTF">2025-01-22T10:32:00Z</dcterms:created>
  <dcterms:modified xsi:type="dcterms:W3CDTF">2025-01-22T10:32:00Z</dcterms:modified>
</cp:coreProperties>
</file>